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33" w:rsidRPr="00D63D33" w:rsidRDefault="00D63D33" w:rsidP="00D63D33">
      <w:pPr>
        <w:pBdr>
          <w:bottom w:val="single" w:sz="4" w:space="1" w:color="auto"/>
        </w:pBdr>
        <w:tabs>
          <w:tab w:val="left" w:pos="2520"/>
        </w:tabs>
        <w:ind w:left="2520" w:hanging="2520"/>
        <w:jc w:val="center"/>
        <w:rPr>
          <w:b/>
          <w:sz w:val="32"/>
          <w:szCs w:val="32"/>
        </w:rPr>
      </w:pPr>
      <w:bookmarkStart w:id="0" w:name="_GoBack"/>
      <w:bookmarkEnd w:id="0"/>
      <w:r w:rsidRPr="00D63D33">
        <w:rPr>
          <w:b/>
          <w:sz w:val="32"/>
          <w:szCs w:val="32"/>
        </w:rPr>
        <w:t>Meeting Minutes</w:t>
      </w:r>
    </w:p>
    <w:p w:rsidR="00D63D33" w:rsidRDefault="00D63D33" w:rsidP="00D63D33">
      <w:pPr>
        <w:pBdr>
          <w:bottom w:val="single" w:sz="4" w:space="1" w:color="auto"/>
        </w:pBdr>
        <w:tabs>
          <w:tab w:val="left" w:pos="2520"/>
        </w:tabs>
        <w:ind w:left="2520" w:hanging="2520"/>
        <w:jc w:val="center"/>
        <w:rPr>
          <w:noProof/>
        </w:rPr>
      </w:pPr>
      <w:r>
        <w:rPr>
          <w:noProof/>
        </w:rPr>
        <w:t>CDS Family &amp; Behavioral Health Services, Inc.</w:t>
      </w:r>
    </w:p>
    <w:p w:rsidR="00D63D33" w:rsidRDefault="00D63D33">
      <w:pPr>
        <w:tabs>
          <w:tab w:val="left" w:pos="2520"/>
        </w:tabs>
        <w:ind w:left="2520" w:hanging="2520"/>
      </w:pPr>
    </w:p>
    <w:p w:rsidR="00862D27" w:rsidRDefault="00D63D33">
      <w:pPr>
        <w:tabs>
          <w:tab w:val="left" w:pos="2520"/>
        </w:tabs>
        <w:ind w:left="2520" w:hanging="2520"/>
      </w:pPr>
      <w:r>
        <w:t>Meeting:</w:t>
      </w:r>
      <w:r w:rsidR="00D27888">
        <w:t xml:space="preserve"> </w:t>
      </w:r>
      <w:r w:rsidR="00D27888" w:rsidRPr="0015031A">
        <w:rPr>
          <w:b/>
          <w:color w:val="0070C0"/>
        </w:rPr>
        <w:t>smiypnw052826</w:t>
      </w:r>
      <w:r w:rsidR="00862D27">
        <w:tab/>
      </w:r>
    </w:p>
    <w:p w:rsidR="00862D27" w:rsidRDefault="00862D27">
      <w:pPr>
        <w:tabs>
          <w:tab w:val="left" w:pos="2520"/>
        </w:tabs>
        <w:ind w:left="2520" w:hanging="2520"/>
      </w:pPr>
      <w:r>
        <w:t xml:space="preserve">Date: </w:t>
      </w:r>
      <w:r w:rsidR="00D27888" w:rsidRPr="0015031A">
        <w:rPr>
          <w:b/>
          <w:color w:val="0070C0"/>
        </w:rPr>
        <w:t>MAY 28, 2026</w:t>
      </w:r>
      <w:r>
        <w:tab/>
      </w:r>
    </w:p>
    <w:p w:rsidR="00862D27" w:rsidRDefault="00862D27">
      <w:pPr>
        <w:tabs>
          <w:tab w:val="left" w:pos="1290"/>
          <w:tab w:val="left" w:pos="2520"/>
        </w:tabs>
        <w:ind w:left="2520" w:hanging="2520"/>
      </w:pPr>
      <w:r>
        <w:t>Time:</w:t>
      </w:r>
      <w:r w:rsidR="00D27888">
        <w:t xml:space="preserve"> </w:t>
      </w:r>
      <w:r w:rsidR="00D27888" w:rsidRPr="0015031A">
        <w:rPr>
          <w:b/>
          <w:color w:val="0070C0"/>
        </w:rPr>
        <w:t>6:00PM</w:t>
      </w:r>
      <w:r>
        <w:tab/>
      </w:r>
      <w:r>
        <w:tab/>
      </w:r>
    </w:p>
    <w:p w:rsidR="00862D27" w:rsidRDefault="00862D27">
      <w:pPr>
        <w:tabs>
          <w:tab w:val="left" w:pos="2520"/>
        </w:tabs>
        <w:ind w:left="2520" w:hanging="2520"/>
      </w:pPr>
      <w:r>
        <w:t xml:space="preserve">Location: </w:t>
      </w:r>
      <w:r w:rsidR="00D27888" w:rsidRPr="0015031A">
        <w:rPr>
          <w:b/>
          <w:color w:val="0070C0"/>
        </w:rPr>
        <w:t>IYP-NW</w:t>
      </w:r>
      <w:r>
        <w:tab/>
      </w:r>
    </w:p>
    <w:p w:rsidR="00862D27" w:rsidRDefault="00862D27">
      <w:pPr>
        <w:tabs>
          <w:tab w:val="left" w:pos="2520"/>
        </w:tabs>
        <w:ind w:left="2520" w:hanging="2520"/>
      </w:pPr>
      <w:r>
        <w:t>Date of Next Meeting:</w:t>
      </w:r>
      <w:r w:rsidR="00D27888">
        <w:t xml:space="preserve"> </w:t>
      </w:r>
      <w:r w:rsidR="00D27888" w:rsidRPr="0015031A">
        <w:rPr>
          <w:b/>
          <w:color w:val="0070C0"/>
        </w:rPr>
        <w:t>July 23, 2026</w:t>
      </w:r>
      <w:r>
        <w:tab/>
      </w:r>
    </w:p>
    <w:p w:rsidR="00862D27" w:rsidRDefault="00862D27">
      <w:pPr>
        <w:tabs>
          <w:tab w:val="left" w:pos="2520"/>
        </w:tabs>
        <w:ind w:left="2520" w:hanging="2520"/>
      </w:pPr>
      <w:r>
        <w:t>Attendance:</w:t>
      </w:r>
      <w:r w:rsidR="0015031A">
        <w:t xml:space="preserve"> </w:t>
      </w:r>
      <w:r w:rsidR="00B3281B">
        <w:t>Brandi B., Whitney D., Walter D., Ralph M., Sharon M., Casharo T.</w:t>
      </w:r>
      <w:r>
        <w:tab/>
      </w:r>
    </w:p>
    <w:p w:rsidR="00862D27" w:rsidRDefault="00862D27">
      <w:pPr>
        <w:tabs>
          <w:tab w:val="left" w:pos="2520"/>
        </w:tabs>
        <w:ind w:left="2520" w:hanging="2520"/>
      </w:pPr>
      <w:r>
        <w:t xml:space="preserve">Absent: </w:t>
      </w:r>
      <w:r w:rsidR="00B3281B">
        <w:t xml:space="preserve">Alexus H. – </w:t>
      </w:r>
      <w:r w:rsidR="00B3281B" w:rsidRPr="00CC1241">
        <w:rPr>
          <w:b/>
        </w:rPr>
        <w:t>Vacation</w:t>
      </w:r>
      <w:r w:rsidR="00B3281B">
        <w:t xml:space="preserve">, Quinisha H., Victoria H., Ta’Mar J., Janette J. – </w:t>
      </w:r>
      <w:r w:rsidR="00B3281B" w:rsidRPr="00CC1241">
        <w:rPr>
          <w:b/>
        </w:rPr>
        <w:t>Graduation</w:t>
      </w:r>
      <w:r w:rsidR="00B3281B">
        <w:t xml:space="preserve">, </w:t>
      </w:r>
      <w:r w:rsidR="00CC1241">
        <w:t xml:space="preserve">Carlton J., </w:t>
      </w:r>
      <w:r>
        <w:tab/>
      </w:r>
      <w:r w:rsidR="00CC1241">
        <w:t xml:space="preserve">Wanda J., Bessie Siverain – </w:t>
      </w:r>
      <w:r w:rsidR="00CC1241" w:rsidRPr="00CC1241">
        <w:rPr>
          <w:b/>
        </w:rPr>
        <w:t>Excused</w:t>
      </w:r>
      <w:r w:rsidR="00CC1241">
        <w:t>, Michael W.</w:t>
      </w:r>
    </w:p>
    <w:p w:rsidR="00862D27" w:rsidRDefault="00862D27" w:rsidP="00794ABF">
      <w:pPr>
        <w:pBdr>
          <w:top w:val="single" w:sz="4" w:space="1" w:color="auto"/>
        </w:pBdr>
        <w:tabs>
          <w:tab w:val="left" w:pos="540"/>
        </w:tabs>
        <w:spacing w:before="240"/>
        <w:ind w:left="540" w:hanging="540"/>
        <w:rPr>
          <w:b/>
          <w:bCs/>
        </w:rPr>
      </w:pPr>
      <w:r>
        <w:rPr>
          <w:b/>
          <w:bCs/>
        </w:rPr>
        <w:t>I.</w:t>
      </w:r>
      <w:r>
        <w:rPr>
          <w:b/>
          <w:bCs/>
        </w:rPr>
        <w:tab/>
        <w:t>Business Operations:</w:t>
      </w:r>
    </w:p>
    <w:p w:rsidR="00862D27" w:rsidRDefault="00862D27">
      <w:pPr>
        <w:tabs>
          <w:tab w:val="left" w:pos="540"/>
        </w:tabs>
        <w:ind w:left="540" w:hanging="540"/>
        <w:rPr>
          <w:u w:val="single"/>
        </w:rPr>
      </w:pPr>
      <w:r>
        <w:rPr>
          <w:u w:val="single"/>
        </w:rPr>
        <w:t>A.</w:t>
      </w:r>
      <w:r>
        <w:rPr>
          <w:u w:val="single"/>
        </w:rPr>
        <w:tab/>
        <w:t>Monthly Budget (Revenue and Expenses)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 xml:space="preserve">       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 xml:space="preserve">Marketing and Business Development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 xml:space="preserve">Regulatory Issues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D.</w:t>
      </w:r>
      <w:r>
        <w:rPr>
          <w:u w:val="single"/>
        </w:rPr>
        <w:tab/>
        <w:t>Human Resource Issues (Staffing and Training)</w:t>
      </w:r>
    </w:p>
    <w:p w:rsidR="00862D27" w:rsidRPr="0015031A" w:rsidRDefault="00862D27" w:rsidP="00C77D6B">
      <w:pPr>
        <w:tabs>
          <w:tab w:val="left" w:pos="540"/>
        </w:tabs>
        <w:ind w:left="540" w:hanging="540"/>
        <w:rPr>
          <w:b/>
          <w:color w:val="0070C0"/>
        </w:rPr>
      </w:pPr>
      <w:r>
        <w:rPr>
          <w:i/>
          <w:iCs/>
        </w:rPr>
        <w:t>1.</w:t>
      </w:r>
      <w:r>
        <w:rPr>
          <w:i/>
          <w:iCs/>
        </w:rPr>
        <w:tab/>
        <w:t>Sub-topic:</w:t>
      </w:r>
      <w:r>
        <w:tab/>
      </w:r>
      <w:r w:rsidR="0015031A">
        <w:rPr>
          <w:b/>
          <w:color w:val="0070C0"/>
        </w:rPr>
        <w:t>Summer Request</w:t>
      </w:r>
      <w:r w:rsidR="00C77D6B">
        <w:rPr>
          <w:b/>
          <w:color w:val="0070C0"/>
        </w:rPr>
        <w:t xml:space="preserve"> – Brandi B., Regional Director</w:t>
      </w:r>
    </w:p>
    <w:p w:rsidR="00862D27" w:rsidRDefault="00862D27">
      <w:pPr>
        <w:tabs>
          <w:tab w:val="left" w:pos="540"/>
        </w:tabs>
        <w:ind w:left="540" w:hanging="540"/>
      </w:pPr>
      <w:r>
        <w:tab/>
      </w:r>
      <w:r>
        <w:rPr>
          <w:i/>
          <w:iCs/>
        </w:rPr>
        <w:t xml:space="preserve">Discussion: </w:t>
      </w:r>
      <w:r w:rsidR="0015031A">
        <w:tab/>
        <w:t>All Summer</w:t>
      </w:r>
      <w:r w:rsidR="00E62E18">
        <w:t xml:space="preserve"> request for time off need to be in by June 1, 2026</w:t>
      </w:r>
      <w:r w:rsidR="0015031A">
        <w:t xml:space="preserve">. They are on a first come, first served basis. </w:t>
      </w:r>
    </w:p>
    <w:p w:rsidR="00862D27" w:rsidRDefault="00862D27">
      <w:pPr>
        <w:tabs>
          <w:tab w:val="left" w:pos="540"/>
        </w:tabs>
        <w:ind w:left="540" w:hanging="540"/>
      </w:pPr>
      <w:r>
        <w:tab/>
      </w:r>
      <w:r>
        <w:rPr>
          <w:i/>
          <w:iCs/>
        </w:rPr>
        <w:t>Outcome, Actions, Timeframe:</w:t>
      </w:r>
      <w:r>
        <w:tab/>
      </w:r>
    </w:p>
    <w:p w:rsidR="00E62E18" w:rsidRPr="00E62E18" w:rsidRDefault="00E62E18" w:rsidP="00E62E18">
      <w:pPr>
        <w:tabs>
          <w:tab w:val="left" w:pos="540"/>
        </w:tabs>
        <w:ind w:left="540" w:hanging="540"/>
        <w:rPr>
          <w:b/>
          <w:color w:val="0070C0"/>
        </w:rPr>
      </w:pPr>
      <w:r>
        <w:rPr>
          <w:i/>
          <w:iCs/>
        </w:rPr>
        <w:t>2.</w:t>
      </w:r>
      <w:r>
        <w:rPr>
          <w:i/>
          <w:iCs/>
        </w:rPr>
        <w:tab/>
        <w:t>Sub-topic:</w:t>
      </w:r>
      <w:r>
        <w:tab/>
      </w:r>
      <w:r>
        <w:rPr>
          <w:b/>
          <w:color w:val="0070C0"/>
        </w:rPr>
        <w:t>Training – Walter D., Administrative Assistant.</w:t>
      </w:r>
    </w:p>
    <w:p w:rsidR="00E62E18" w:rsidRDefault="00E62E18" w:rsidP="00E62E18">
      <w:pPr>
        <w:tabs>
          <w:tab w:val="left" w:pos="540"/>
        </w:tabs>
        <w:ind w:left="540" w:hanging="540"/>
      </w:pPr>
      <w:r>
        <w:tab/>
      </w:r>
      <w:r>
        <w:rPr>
          <w:i/>
          <w:iCs/>
        </w:rPr>
        <w:t xml:space="preserve">Discussion: </w:t>
      </w:r>
      <w:r>
        <w:tab/>
        <w:t>All training must be completed by June 30, 2026 for this fiscal year. Ms. Naomi and I have been working on the new spreadsheet for this coming Fiscal year and will keep you post on the progress we are making. Again ALL your training for this fiscal year is to be completed before June 30, 2026.</w:t>
      </w:r>
    </w:p>
    <w:p w:rsidR="00E62E18" w:rsidRDefault="00E62E18" w:rsidP="00E62E18">
      <w:pPr>
        <w:tabs>
          <w:tab w:val="left" w:pos="540"/>
        </w:tabs>
        <w:ind w:left="540" w:hanging="540"/>
      </w:pPr>
      <w:r>
        <w:tab/>
      </w:r>
      <w:r>
        <w:rPr>
          <w:i/>
          <w:iCs/>
        </w:rPr>
        <w:t>Outcome, Actions, Timeframe:</w:t>
      </w:r>
      <w:r>
        <w:tab/>
      </w:r>
    </w:p>
    <w:p w:rsidR="00E62E18" w:rsidRDefault="00E62E18">
      <w:pPr>
        <w:tabs>
          <w:tab w:val="left" w:pos="540"/>
        </w:tabs>
        <w:ind w:left="540" w:hanging="540"/>
      </w:pPr>
    </w:p>
    <w:p w:rsidR="00862D27" w:rsidRDefault="00862D27">
      <w:pPr>
        <w:tabs>
          <w:tab w:val="left" w:pos="540"/>
        </w:tabs>
        <w:ind w:left="540" w:hanging="540"/>
        <w:rPr>
          <w:u w:val="single"/>
        </w:rPr>
      </w:pPr>
      <w:r>
        <w:rPr>
          <w:u w:val="single"/>
        </w:rPr>
        <w:t>E.</w:t>
      </w:r>
      <w:r>
        <w:rPr>
          <w:u w:val="single"/>
        </w:rPr>
        <w:tab/>
        <w:t>Annual Budget Planning and Process</w:t>
      </w:r>
    </w:p>
    <w:p w:rsidR="00D301F5" w:rsidRDefault="00D301F5" w:rsidP="00D301F5">
      <w:pPr>
        <w:tabs>
          <w:tab w:val="left" w:pos="540"/>
        </w:tabs>
        <w:ind w:left="540" w:hanging="540"/>
      </w:pPr>
      <w:r>
        <w:rPr>
          <w:i/>
          <w:iCs/>
        </w:rPr>
        <w:t>1.</w:t>
      </w:r>
      <w:r>
        <w:rPr>
          <w:i/>
          <w:iCs/>
        </w:rPr>
        <w:tab/>
        <w:t>Sub-topic:</w:t>
      </w:r>
      <w:r>
        <w:tab/>
      </w:r>
    </w:p>
    <w:p w:rsidR="00D301F5" w:rsidRDefault="00D301F5" w:rsidP="00D301F5">
      <w:pPr>
        <w:tabs>
          <w:tab w:val="left" w:pos="540"/>
        </w:tabs>
        <w:ind w:left="540" w:hanging="540"/>
      </w:pPr>
      <w:r>
        <w:tab/>
      </w:r>
      <w:r>
        <w:rPr>
          <w:i/>
          <w:iCs/>
        </w:rPr>
        <w:t xml:space="preserve">Discussion: </w:t>
      </w:r>
      <w:r>
        <w:tab/>
        <w:t>No discussion</w:t>
      </w:r>
    </w:p>
    <w:p w:rsidR="00D301F5" w:rsidRDefault="00D301F5" w:rsidP="00D301F5">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II.</w:t>
      </w:r>
      <w:r>
        <w:tab/>
        <w:t>Health and Safety</w:t>
      </w:r>
      <w:r w:rsidR="004A05E6">
        <w:t>:  Program/Regional Directors</w:t>
      </w:r>
    </w:p>
    <w:p w:rsidR="00862D27" w:rsidRDefault="00862D27">
      <w:pPr>
        <w:tabs>
          <w:tab w:val="left" w:pos="540"/>
        </w:tabs>
        <w:ind w:left="540" w:hanging="540"/>
        <w:rPr>
          <w:u w:val="single"/>
        </w:rPr>
      </w:pPr>
      <w:r>
        <w:rPr>
          <w:u w:val="single"/>
        </w:rPr>
        <w:t>A.</w:t>
      </w:r>
      <w:r>
        <w:rPr>
          <w:u w:val="single"/>
        </w:rPr>
        <w:tab/>
        <w:t>External Inspections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E62E18" w:rsidRDefault="00E62E18">
      <w:pPr>
        <w:tabs>
          <w:tab w:val="left" w:pos="540"/>
        </w:tabs>
        <w:ind w:left="540" w:hanging="540"/>
        <w:rPr>
          <w:u w:val="single"/>
        </w:rPr>
      </w:pPr>
    </w:p>
    <w:p w:rsidR="00E62E18" w:rsidRDefault="00E62E18">
      <w:pPr>
        <w:tabs>
          <w:tab w:val="left" w:pos="540"/>
        </w:tabs>
        <w:ind w:left="540" w:hanging="540"/>
        <w:rPr>
          <w:u w:val="single"/>
        </w:rPr>
      </w:pPr>
    </w:p>
    <w:p w:rsidR="00862D27" w:rsidRDefault="00862D27">
      <w:pPr>
        <w:tabs>
          <w:tab w:val="left" w:pos="540"/>
        </w:tabs>
        <w:ind w:left="540" w:hanging="540"/>
        <w:rPr>
          <w:u w:val="single"/>
        </w:rPr>
      </w:pPr>
      <w:r>
        <w:rPr>
          <w:u w:val="single"/>
        </w:rPr>
        <w:t>B.</w:t>
      </w:r>
      <w:r>
        <w:rPr>
          <w:u w:val="single"/>
        </w:rPr>
        <w:tab/>
        <w:t>Self-Inspections (Reports, analysis, and recommendations)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Incident Reports (Reports, analysis of trends, recommendations)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III.</w:t>
      </w:r>
      <w:r>
        <w:tab/>
        <w:t>Quality Improvement</w:t>
      </w:r>
    </w:p>
    <w:p w:rsidR="00862D27" w:rsidRDefault="00862D27">
      <w:pPr>
        <w:tabs>
          <w:tab w:val="left" w:pos="540"/>
        </w:tabs>
        <w:ind w:left="540" w:hanging="540"/>
        <w:rPr>
          <w:u w:val="single"/>
        </w:rPr>
      </w:pPr>
      <w:r>
        <w:rPr>
          <w:u w:val="single"/>
        </w:rPr>
        <w:t>A.</w:t>
      </w:r>
      <w:r>
        <w:rPr>
          <w:u w:val="single"/>
        </w:rPr>
        <w:tab/>
        <w:t xml:space="preserve">File Audits and Case Record Review (reports and recommendations)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 xml:space="preserve">Outcome Management (status, reports, recommendations)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 xml:space="preserve">Accreditation and Regulatory Requirements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D.</w:t>
      </w:r>
      <w:r>
        <w:rPr>
          <w:u w:val="single"/>
        </w:rPr>
        <w:tab/>
        <w:t>Policy and Procedure Updates and/or Review</w:t>
      </w:r>
    </w:p>
    <w:p w:rsidR="00862D27" w:rsidRPr="00C77D6B" w:rsidRDefault="00862D27" w:rsidP="00C77D6B">
      <w:pPr>
        <w:tabs>
          <w:tab w:val="left" w:pos="540"/>
        </w:tabs>
        <w:ind w:left="540" w:hanging="540"/>
        <w:rPr>
          <w:b/>
          <w:color w:val="0070C0"/>
        </w:rPr>
      </w:pPr>
      <w:r>
        <w:rPr>
          <w:i/>
          <w:iCs/>
        </w:rPr>
        <w:t>1.</w:t>
      </w:r>
      <w:r>
        <w:rPr>
          <w:i/>
          <w:iCs/>
        </w:rPr>
        <w:tab/>
        <w:t>Sub-topic:</w:t>
      </w:r>
      <w:r>
        <w:tab/>
      </w:r>
      <w:r w:rsidR="0015031A" w:rsidRPr="0015031A">
        <w:rPr>
          <w:b/>
          <w:color w:val="0070C0"/>
        </w:rPr>
        <w:t>Participant/Staff Interactions</w:t>
      </w:r>
      <w:r w:rsidR="00C77D6B">
        <w:rPr>
          <w:b/>
          <w:color w:val="0070C0"/>
        </w:rPr>
        <w:t xml:space="preserve"> – Brandi B., Regional Director</w:t>
      </w:r>
    </w:p>
    <w:p w:rsidR="0015031A" w:rsidRPr="0015031A" w:rsidRDefault="00862D27" w:rsidP="0015031A">
      <w:pPr>
        <w:ind w:left="630" w:hanging="90"/>
        <w:jc w:val="both"/>
        <w:rPr>
          <w:b/>
        </w:rPr>
      </w:pPr>
      <w:r>
        <w:rPr>
          <w:i/>
          <w:iCs/>
        </w:rPr>
        <w:t xml:space="preserve">Discussion: </w:t>
      </w:r>
      <w:r w:rsidR="0015031A">
        <w:tab/>
        <w:t xml:space="preserve">Employees are expected to establish and maintain a professional demeanor toward participants at all times.  Verbal interventions are the primary and preferred method of reacting to any situation with a participant.  Staff should always exhaust attempts to use verbal interventions prior to resorting to the least amount of physical intervention necessary to ensure safety and prevent injury.  The Participant/Staff relationship is akin to a teacher-student relationship in which staff should be consistent, courteous, protective, instructive, and helpful to the participant. We are never to speak in front of or around participants when speaking of them or other participants. </w:t>
      </w:r>
      <w:r w:rsidR="0015031A" w:rsidRPr="0015031A">
        <w:rPr>
          <w:b/>
        </w:rPr>
        <w:t>Remember, you are the role model being paid to protect and instruct the participants.</w:t>
      </w:r>
    </w:p>
    <w:p w:rsidR="00862D27" w:rsidRDefault="0015031A" w:rsidP="0015031A">
      <w:pPr>
        <w:tabs>
          <w:tab w:val="left" w:pos="540"/>
        </w:tabs>
      </w:pPr>
      <w:r>
        <w:tab/>
      </w:r>
      <w:r w:rsidR="00862D27">
        <w:rPr>
          <w:i/>
          <w:iCs/>
        </w:rPr>
        <w:t>Outcome, Actions, Timeframe:</w:t>
      </w:r>
      <w:r w:rsidR="00862D27">
        <w:tab/>
      </w:r>
    </w:p>
    <w:p w:rsidR="00862D27" w:rsidRDefault="00862D27">
      <w:pPr>
        <w:tabs>
          <w:tab w:val="left" w:pos="540"/>
        </w:tabs>
        <w:ind w:left="540" w:hanging="540"/>
        <w:rPr>
          <w:u w:val="single"/>
        </w:rPr>
      </w:pPr>
      <w:r>
        <w:rPr>
          <w:u w:val="single"/>
        </w:rPr>
        <w:t>E.</w:t>
      </w:r>
      <w:r>
        <w:rPr>
          <w:u w:val="single"/>
        </w:rPr>
        <w:tab/>
        <w:t xml:space="preserve">Participant Complaint and Grievance (specific and quarterly review of trends)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i/>
          <w:iCs/>
          <w:u w:val="single"/>
        </w:rPr>
      </w:pPr>
      <w:r>
        <w:rPr>
          <w:u w:val="single"/>
        </w:rPr>
        <w:t>F.</w:t>
      </w:r>
      <w:r>
        <w:rPr>
          <w:u w:val="single"/>
        </w:rPr>
        <w:tab/>
        <w:t>Planning Documents (reports, status of goals and objectives, reformulation)</w:t>
      </w:r>
    </w:p>
    <w:p w:rsidR="00862D27" w:rsidRDefault="00862D27">
      <w:pPr>
        <w:tabs>
          <w:tab w:val="left" w:pos="540"/>
        </w:tabs>
        <w:ind w:left="540" w:hanging="540"/>
      </w:pPr>
      <w:r>
        <w:rPr>
          <w:i/>
          <w:iCs/>
        </w:rPr>
        <w:t>1.</w:t>
      </w:r>
      <w:r>
        <w:rPr>
          <w:i/>
          <w:iCs/>
        </w:rPr>
        <w:tab/>
        <w:t>Sub-topic:</w:t>
      </w:r>
      <w:r>
        <w:tab/>
        <w:t xml:space="preserve">Strategic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2.</w:t>
      </w:r>
      <w:r>
        <w:rPr>
          <w:i/>
          <w:iCs/>
        </w:rPr>
        <w:tab/>
        <w:t>Sub-topic:</w:t>
      </w:r>
      <w:r>
        <w:tab/>
        <w:t xml:space="preserve">Accessibility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i/>
          <w:iCs/>
        </w:rPr>
      </w:pPr>
      <w:r>
        <w:rPr>
          <w:i/>
          <w:iCs/>
        </w:rPr>
        <w:t>3.</w:t>
      </w:r>
      <w:r>
        <w:rPr>
          <w:i/>
          <w:iCs/>
        </w:rPr>
        <w:tab/>
        <w:t>Sub-topic:</w:t>
      </w:r>
      <w:r>
        <w:tab/>
        <w:t>Cultural Competence Plan</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E62E18" w:rsidRDefault="00E62E18">
      <w:pPr>
        <w:tabs>
          <w:tab w:val="left" w:pos="540"/>
        </w:tabs>
        <w:ind w:left="540" w:hanging="540"/>
        <w:rPr>
          <w:i/>
          <w:iCs/>
        </w:rPr>
      </w:pPr>
    </w:p>
    <w:p w:rsidR="00862D27" w:rsidRDefault="00862D27">
      <w:pPr>
        <w:tabs>
          <w:tab w:val="left" w:pos="540"/>
        </w:tabs>
        <w:ind w:left="540" w:hanging="540"/>
      </w:pPr>
      <w:r>
        <w:rPr>
          <w:i/>
          <w:iCs/>
        </w:rPr>
        <w:t>4.</w:t>
      </w:r>
      <w:r>
        <w:rPr>
          <w:i/>
          <w:iCs/>
        </w:rPr>
        <w:tab/>
        <w:t>Sub-topic:</w:t>
      </w:r>
      <w:r>
        <w:tab/>
        <w:t xml:space="preserve">Input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5.</w:t>
      </w:r>
      <w:r>
        <w:rPr>
          <w:i/>
          <w:iCs/>
        </w:rPr>
        <w:tab/>
        <w:t>Sub-topic:</w:t>
      </w:r>
      <w:r>
        <w:tab/>
        <w:t xml:space="preserve">Community Relations plan </w:t>
      </w:r>
    </w:p>
    <w:p w:rsidR="00862D27" w:rsidRDefault="00862D27">
      <w:pPr>
        <w:tabs>
          <w:tab w:val="left" w:pos="540"/>
        </w:tabs>
        <w:ind w:left="540" w:hanging="540"/>
      </w:pPr>
      <w:r>
        <w:tab/>
      </w:r>
      <w:r>
        <w:rPr>
          <w:i/>
          <w:iCs/>
        </w:rPr>
        <w:t xml:space="preserve">Discussion: </w:t>
      </w:r>
      <w:r>
        <w:tab/>
        <w:t>No discussion</w:t>
      </w:r>
    </w:p>
    <w:p w:rsidR="00862D27" w:rsidRDefault="00862D27">
      <w:pPr>
        <w:pStyle w:val="Heading1"/>
        <w:tabs>
          <w:tab w:val="left" w:pos="540"/>
        </w:tabs>
        <w:ind w:left="540" w:hanging="540"/>
        <w:rPr>
          <w:b w:val="0"/>
          <w:bCs w:val="0"/>
        </w:rPr>
      </w:pPr>
      <w:r>
        <w:rPr>
          <w:b w:val="0"/>
          <w:bCs w:val="0"/>
        </w:rPr>
        <w:tab/>
      </w:r>
      <w:r>
        <w:rPr>
          <w:b w:val="0"/>
          <w:bCs w:val="0"/>
          <w:i/>
          <w:iCs/>
        </w:rPr>
        <w:t>Outcome, Actions, Timeframe:</w:t>
      </w:r>
      <w:r>
        <w:rPr>
          <w:b w:val="0"/>
          <w:bCs w:val="0"/>
        </w:rPr>
        <w:tab/>
      </w:r>
    </w:p>
    <w:p w:rsidR="00862D27" w:rsidRDefault="00862D27" w:rsidP="00794ABF">
      <w:pPr>
        <w:pStyle w:val="Heading1"/>
        <w:tabs>
          <w:tab w:val="left" w:pos="540"/>
        </w:tabs>
        <w:spacing w:before="240"/>
        <w:ind w:left="540" w:hanging="540"/>
      </w:pPr>
      <w:r>
        <w:t>IV.</w:t>
      </w:r>
      <w:r>
        <w:tab/>
        <w:t xml:space="preserve">Risk Management </w:t>
      </w:r>
    </w:p>
    <w:p w:rsidR="00862D27" w:rsidRDefault="00862D27">
      <w:pPr>
        <w:tabs>
          <w:tab w:val="left" w:pos="540"/>
        </w:tabs>
        <w:ind w:left="540" w:hanging="540"/>
        <w:rPr>
          <w:u w:val="single"/>
        </w:rPr>
      </w:pPr>
      <w:r>
        <w:rPr>
          <w:u w:val="single"/>
        </w:rPr>
        <w:t>A.</w:t>
      </w:r>
      <w:r>
        <w:rPr>
          <w:u w:val="single"/>
        </w:rPr>
        <w:tab/>
        <w:t>Risk Management Plan (exposure to loss)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Employee Concerns or Complaints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pStyle w:val="Header"/>
        <w:tabs>
          <w:tab w:val="clear" w:pos="4320"/>
          <w:tab w:val="clear" w:pos="8640"/>
          <w:tab w:val="left" w:pos="540"/>
        </w:tabs>
        <w:ind w:left="540" w:hanging="540"/>
        <w:rPr>
          <w:u w:val="single"/>
        </w:rPr>
      </w:pPr>
      <w:r>
        <w:rPr>
          <w:u w:val="single"/>
        </w:rPr>
        <w:t>C.</w:t>
      </w:r>
      <w:r>
        <w:rPr>
          <w:u w:val="single"/>
        </w:rPr>
        <w:tab/>
        <w:t>Potential regulatory audits and/or investigation of operations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V.</w:t>
      </w:r>
      <w:r>
        <w:tab/>
        <w:t xml:space="preserve">Information Technology </w:t>
      </w:r>
    </w:p>
    <w:p w:rsidR="00862D27" w:rsidRDefault="00862D27">
      <w:pPr>
        <w:tabs>
          <w:tab w:val="left" w:pos="540"/>
        </w:tabs>
        <w:ind w:left="540" w:hanging="540"/>
        <w:rPr>
          <w:u w:val="single"/>
        </w:rPr>
      </w:pPr>
      <w:r>
        <w:rPr>
          <w:u w:val="single"/>
        </w:rPr>
        <w:t>A.</w:t>
      </w:r>
      <w:r>
        <w:rPr>
          <w:u w:val="single"/>
        </w:rPr>
        <w:tab/>
        <w:t>Technology Plan</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VI.</w:t>
      </w:r>
      <w:r>
        <w:tab/>
        <w:t>Clinical/Program</w:t>
      </w:r>
    </w:p>
    <w:p w:rsidR="00862D27" w:rsidRDefault="00862D27">
      <w:pPr>
        <w:tabs>
          <w:tab w:val="left" w:pos="540"/>
        </w:tabs>
        <w:ind w:left="540" w:hanging="540"/>
        <w:rPr>
          <w:u w:val="single"/>
        </w:rPr>
      </w:pPr>
      <w:r>
        <w:rPr>
          <w:u w:val="single"/>
        </w:rPr>
        <w:t>A.</w:t>
      </w:r>
      <w:r>
        <w:rPr>
          <w:u w:val="single"/>
        </w:rPr>
        <w:tab/>
        <w:t>Medical and Medication Issues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Counseling and Programming Issues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tabs>
          <w:tab w:val="left" w:pos="540"/>
        </w:tabs>
        <w:spacing w:before="240"/>
        <w:ind w:left="540" w:hanging="540"/>
        <w:rPr>
          <w:b/>
          <w:bCs/>
        </w:rPr>
      </w:pPr>
      <w:r>
        <w:rPr>
          <w:b/>
          <w:bCs/>
        </w:rPr>
        <w:t>VII.</w:t>
      </w:r>
      <w:r>
        <w:rPr>
          <w:b/>
          <w:bCs/>
        </w:rPr>
        <w:tab/>
        <w:t>Other Business:</w:t>
      </w:r>
    </w:p>
    <w:p w:rsidR="00862D27" w:rsidRPr="00E62E18" w:rsidRDefault="00862D27">
      <w:pPr>
        <w:tabs>
          <w:tab w:val="left" w:pos="540"/>
        </w:tabs>
        <w:ind w:left="540" w:hanging="540"/>
        <w:rPr>
          <w:b/>
          <w:color w:val="0070C0"/>
        </w:rPr>
      </w:pPr>
      <w:r>
        <w:rPr>
          <w:i/>
          <w:iCs/>
        </w:rPr>
        <w:t>1.</w:t>
      </w:r>
      <w:r>
        <w:rPr>
          <w:i/>
          <w:iCs/>
        </w:rPr>
        <w:tab/>
        <w:t>Sub-topic:</w:t>
      </w:r>
      <w:r>
        <w:tab/>
      </w:r>
      <w:r w:rsidR="00E62E18">
        <w:rPr>
          <w:b/>
          <w:color w:val="0070C0"/>
        </w:rPr>
        <w:t xml:space="preserve">Summer </w:t>
      </w:r>
      <w:r w:rsidR="00441BFD">
        <w:rPr>
          <w:b/>
          <w:color w:val="0070C0"/>
        </w:rPr>
        <w:t xml:space="preserve">Enrichment </w:t>
      </w:r>
      <w:r w:rsidR="00E62E18">
        <w:rPr>
          <w:b/>
          <w:color w:val="0070C0"/>
        </w:rPr>
        <w:t>Program</w:t>
      </w:r>
      <w:r w:rsidR="00C77D6B">
        <w:rPr>
          <w:b/>
          <w:color w:val="0070C0"/>
        </w:rPr>
        <w:t xml:space="preserve"> – Brandi B., Regional Director</w:t>
      </w:r>
    </w:p>
    <w:p w:rsidR="00862D27" w:rsidRDefault="00862D27">
      <w:pPr>
        <w:tabs>
          <w:tab w:val="left" w:pos="540"/>
        </w:tabs>
        <w:ind w:left="540" w:hanging="540"/>
      </w:pPr>
      <w:r>
        <w:tab/>
      </w:r>
      <w:r>
        <w:rPr>
          <w:i/>
          <w:iCs/>
        </w:rPr>
        <w:t xml:space="preserve">Discussion: </w:t>
      </w:r>
      <w:r w:rsidR="00441BFD">
        <w:tab/>
        <w:t>Our summer</w:t>
      </w:r>
      <w:r w:rsidR="001235A6">
        <w:t xml:space="preserve"> enrichment</w:t>
      </w:r>
      <w:r w:rsidR="00441BFD">
        <w:t xml:space="preserve"> program Session I</w:t>
      </w:r>
      <w:r w:rsidR="001235A6">
        <w:t xml:space="preserve"> starts June 1, 2026 through June 30, 2026 and Session II is July 1, 2026 through July 31, 2026. Activities will </w:t>
      </w:r>
      <w:r w:rsidR="00C77D6B">
        <w:t>be</w:t>
      </w:r>
      <w:r w:rsidR="001235A6">
        <w:t xml:space="preserve"> Field trips, Social skills Development, Life skills, </w:t>
      </w:r>
      <w:r w:rsidR="00C77D6B">
        <w:t>coping</w:t>
      </w:r>
      <w:r w:rsidR="001235A6">
        <w:t xml:space="preserve"> skills development, Arts and crafts, Individual &amp; group counseling, Team building, Book club, Movie night, and more</w:t>
      </w:r>
      <w:r w:rsidR="00C77D6B">
        <w:t>!</w:t>
      </w:r>
    </w:p>
    <w:p w:rsidR="00862D27" w:rsidRDefault="00862D27">
      <w:pPr>
        <w:tabs>
          <w:tab w:val="left" w:pos="540"/>
        </w:tabs>
        <w:ind w:left="540" w:hanging="540"/>
      </w:pPr>
      <w:r>
        <w:tab/>
      </w:r>
      <w:r>
        <w:rPr>
          <w:i/>
          <w:iCs/>
        </w:rPr>
        <w:t>Outcome, Actions, Timeframe:</w:t>
      </w:r>
      <w:r>
        <w:tab/>
      </w:r>
    </w:p>
    <w:p w:rsidR="00C77D6B" w:rsidRDefault="00C77D6B" w:rsidP="00C77D6B">
      <w:pPr>
        <w:tabs>
          <w:tab w:val="left" w:pos="540"/>
        </w:tabs>
        <w:ind w:left="540" w:hanging="540"/>
      </w:pPr>
      <w:r>
        <w:rPr>
          <w:i/>
          <w:iCs/>
        </w:rPr>
        <w:t>2.</w:t>
      </w:r>
      <w:r>
        <w:rPr>
          <w:i/>
          <w:iCs/>
        </w:rPr>
        <w:tab/>
        <w:t>Sub-topic:</w:t>
      </w:r>
      <w:r>
        <w:tab/>
      </w:r>
      <w:r>
        <w:rPr>
          <w:b/>
          <w:color w:val="0070C0"/>
        </w:rPr>
        <w:t>Chore Sheets</w:t>
      </w:r>
      <w:r>
        <w:t xml:space="preserve"> </w:t>
      </w:r>
    </w:p>
    <w:p w:rsidR="00C77D6B" w:rsidRDefault="00C77D6B" w:rsidP="00C77D6B">
      <w:pPr>
        <w:tabs>
          <w:tab w:val="left" w:pos="540"/>
        </w:tabs>
        <w:ind w:left="540" w:hanging="540"/>
      </w:pPr>
      <w:r>
        <w:tab/>
      </w:r>
      <w:r>
        <w:rPr>
          <w:i/>
          <w:iCs/>
        </w:rPr>
        <w:t xml:space="preserve">Discussion: </w:t>
      </w:r>
      <w:r>
        <w:tab/>
        <w:t xml:space="preserve">Chore sheets will be starting June 1, 2026. </w:t>
      </w:r>
      <w:r w:rsidR="00B3281B">
        <w:t>As previously discussed.</w:t>
      </w:r>
    </w:p>
    <w:p w:rsidR="00C77D6B" w:rsidRDefault="00C77D6B" w:rsidP="00C77D6B">
      <w:pPr>
        <w:tabs>
          <w:tab w:val="left" w:pos="540"/>
        </w:tabs>
        <w:ind w:left="540" w:hanging="540"/>
      </w:pPr>
      <w:r>
        <w:tab/>
      </w:r>
      <w:r>
        <w:rPr>
          <w:i/>
          <w:iCs/>
        </w:rPr>
        <w:t>Outcome, Actions, Timeframe:</w:t>
      </w:r>
      <w:r>
        <w:tab/>
      </w:r>
    </w:p>
    <w:p w:rsidR="00C77D6B" w:rsidRDefault="00C77D6B">
      <w:pPr>
        <w:tabs>
          <w:tab w:val="left" w:pos="540"/>
        </w:tabs>
        <w:ind w:left="540" w:hanging="540"/>
      </w:pPr>
    </w:p>
    <w:p w:rsidR="00862D27" w:rsidRDefault="00862D27" w:rsidP="00794ABF">
      <w:pPr>
        <w:pBdr>
          <w:top w:val="single" w:sz="4" w:space="1" w:color="auto"/>
        </w:pBdr>
        <w:spacing w:before="240"/>
      </w:pPr>
      <w:r>
        <w:lastRenderedPageBreak/>
        <w:t xml:space="preserve">Respectfully submitted by: </w:t>
      </w:r>
    </w:p>
    <w:p w:rsidR="00862D27" w:rsidRDefault="00862D27"/>
    <w:p w:rsidR="00862D27" w:rsidRDefault="00862D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rsidTr="007D3B27">
        <w:tc>
          <w:tcPr>
            <w:tcW w:w="4860" w:type="dxa"/>
            <w:tcBorders>
              <w:top w:val="nil"/>
              <w:left w:val="nil"/>
              <w:right w:val="nil"/>
            </w:tcBorders>
          </w:tcPr>
          <w:p w:rsidR="00794ABF" w:rsidRPr="007452CE" w:rsidRDefault="007452CE">
            <w:pPr>
              <w:rPr>
                <w:rFonts w:ascii="AliceFrancesHmk" w:hAnsi="AliceFrancesHmk"/>
                <w:b/>
                <w:sz w:val="28"/>
                <w:szCs w:val="28"/>
              </w:rPr>
            </w:pPr>
            <w:r w:rsidRPr="007452CE">
              <w:rPr>
                <w:rFonts w:ascii="AliceFrancesHmk" w:hAnsi="AliceFrancesHmk"/>
                <w:b/>
                <w:sz w:val="28"/>
                <w:szCs w:val="28"/>
              </w:rPr>
              <w:t>Brandi Bell, Regional Director</w:t>
            </w:r>
          </w:p>
        </w:tc>
        <w:tc>
          <w:tcPr>
            <w:tcW w:w="1620" w:type="dxa"/>
            <w:tcBorders>
              <w:top w:val="nil"/>
              <w:left w:val="nil"/>
              <w:bottom w:val="nil"/>
              <w:right w:val="nil"/>
            </w:tcBorders>
          </w:tcPr>
          <w:p w:rsidR="00794ABF" w:rsidRDefault="00794ABF"/>
        </w:tc>
        <w:tc>
          <w:tcPr>
            <w:tcW w:w="2070" w:type="dxa"/>
            <w:tcBorders>
              <w:top w:val="nil"/>
              <w:left w:val="nil"/>
              <w:right w:val="nil"/>
            </w:tcBorders>
          </w:tcPr>
          <w:p w:rsidR="00794ABF" w:rsidRDefault="007452CE">
            <w:r>
              <w:t>July 27, 2026</w:t>
            </w:r>
          </w:p>
        </w:tc>
      </w:tr>
    </w:tbl>
    <w:p w:rsidR="00862D27" w:rsidRDefault="00794ABF">
      <w:r>
        <w:t xml:space="preserve"> </w:t>
      </w:r>
      <w:r w:rsidR="00862D27">
        <w:t>Name</w:t>
      </w:r>
      <w:r w:rsidR="00862D27">
        <w:tab/>
      </w:r>
      <w:r w:rsidR="00862D27">
        <w:tab/>
      </w:r>
      <w:r w:rsidR="00862D27">
        <w:tab/>
      </w:r>
      <w:r w:rsidR="00862D27">
        <w:tab/>
      </w:r>
      <w:r w:rsidR="00862D27">
        <w:tab/>
      </w:r>
      <w:r w:rsidR="00862D27">
        <w:tab/>
      </w:r>
      <w:r w:rsidR="00862D27">
        <w:tab/>
      </w:r>
      <w:r w:rsidR="00862D27">
        <w:tab/>
      </w:r>
      <w:r w:rsidR="00862D27">
        <w:tab/>
      </w:r>
      <w:r>
        <w:t xml:space="preserve"> </w:t>
      </w:r>
      <w:r w:rsidR="00862D27">
        <w:t>Date</w:t>
      </w:r>
    </w:p>
    <w:p w:rsidR="00862D27" w:rsidRDefault="00862D27"/>
    <w:p w:rsidR="00862D27" w:rsidRDefault="00862D27"/>
    <w:p w:rsidR="00862D27" w:rsidRDefault="00862D27"/>
    <w:sectPr w:rsidR="00862D27" w:rsidSect="00794ABF">
      <w:footerReference w:type="default" r:id="rId7"/>
      <w:pgSz w:w="12240" w:h="15840"/>
      <w:pgMar w:top="117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5B2" w:rsidRDefault="008A15B2">
      <w:r>
        <w:separator/>
      </w:r>
    </w:p>
  </w:endnote>
  <w:endnote w:type="continuationSeparator" w:id="0">
    <w:p w:rsidR="008A15B2" w:rsidRDefault="008A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liceFrancesHmk">
    <w:altName w:val="Copperplate Gothic Light"/>
    <w:charset w:val="00"/>
    <w:family w:val="auto"/>
    <w:pitch w:val="variable"/>
    <w:sig w:usb0="00000003" w:usb1="40000042"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D27" w:rsidRDefault="00D63D33" w:rsidP="00D63D33">
    <w:pPr>
      <w:pStyle w:val="Footer"/>
      <w:tabs>
        <w:tab w:val="clear" w:pos="4320"/>
        <w:tab w:val="clear" w:pos="8640"/>
        <w:tab w:val="center" w:pos="4680"/>
        <w:tab w:val="right" w:pos="9540"/>
      </w:tabs>
      <w:rPr>
        <w:rStyle w:val="PageNumber"/>
      </w:rPr>
    </w:pPr>
    <w:r>
      <w:t xml:space="preserve">Rev </w:t>
    </w:r>
    <w:r w:rsidR="00862D27">
      <w:t>9/08</w:t>
    </w:r>
    <w:r w:rsidR="004A05E6">
      <w:t>, 1/23</w:t>
    </w:r>
    <w:r w:rsidR="00862D27">
      <w:tab/>
    </w:r>
    <w:r w:rsidR="00862D27">
      <w:rPr>
        <w:rStyle w:val="PageNumber"/>
      </w:rPr>
      <w:fldChar w:fldCharType="begin"/>
    </w:r>
    <w:r w:rsidR="00862D27">
      <w:rPr>
        <w:rStyle w:val="PageNumber"/>
      </w:rPr>
      <w:instrText xml:space="preserve"> PAGE </w:instrText>
    </w:r>
    <w:r w:rsidR="00862D27">
      <w:rPr>
        <w:rStyle w:val="PageNumber"/>
      </w:rPr>
      <w:fldChar w:fldCharType="separate"/>
    </w:r>
    <w:r w:rsidR="00095F28">
      <w:rPr>
        <w:rStyle w:val="PageNumber"/>
        <w:noProof/>
      </w:rPr>
      <w:t>2</w:t>
    </w:r>
    <w:r w:rsidR="00862D27">
      <w:rPr>
        <w:rStyle w:val="PageNumber"/>
      </w:rPr>
      <w:fldChar w:fldCharType="end"/>
    </w:r>
    <w:r w:rsidR="00862D27">
      <w:rPr>
        <w:rStyle w:val="PageNumber"/>
      </w:rPr>
      <w:t xml:space="preserve"> of </w:t>
    </w:r>
    <w:r w:rsidR="00862D27">
      <w:rPr>
        <w:rStyle w:val="PageNumber"/>
      </w:rPr>
      <w:fldChar w:fldCharType="begin"/>
    </w:r>
    <w:r w:rsidR="00862D27">
      <w:rPr>
        <w:rStyle w:val="PageNumber"/>
      </w:rPr>
      <w:instrText xml:space="preserve"> NUMPAGES </w:instrText>
    </w:r>
    <w:r w:rsidR="00862D27">
      <w:rPr>
        <w:rStyle w:val="PageNumber"/>
      </w:rPr>
      <w:fldChar w:fldCharType="separate"/>
    </w:r>
    <w:r w:rsidR="00095F28">
      <w:rPr>
        <w:rStyle w:val="PageNumber"/>
        <w:noProof/>
      </w:rPr>
      <w:t>4</w:t>
    </w:r>
    <w:r w:rsidR="00862D27">
      <w:rPr>
        <w:rStyle w:val="PageNumber"/>
      </w:rPr>
      <w:fldChar w:fldCharType="end"/>
    </w:r>
    <w:r>
      <w:rPr>
        <w:rStyle w:val="PageNumber"/>
      </w:rPr>
      <w:tab/>
      <w:t>F-AD-1001</w:t>
    </w:r>
  </w:p>
  <w:p w:rsidR="00862D27" w:rsidRDefault="00862D27">
    <w:pPr>
      <w:pStyle w:val="Footer"/>
      <w:rPr>
        <w:rStyle w:val="PageNumber"/>
      </w:rPr>
    </w:pPr>
  </w:p>
  <w:p w:rsidR="00862D27" w:rsidRDefault="00862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5B2" w:rsidRDefault="008A15B2">
      <w:r>
        <w:separator/>
      </w:r>
    </w:p>
  </w:footnote>
  <w:footnote w:type="continuationSeparator" w:id="0">
    <w:p w:rsidR="008A15B2" w:rsidRDefault="008A1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95F28"/>
    <w:rsid w:val="001235A6"/>
    <w:rsid w:val="0015031A"/>
    <w:rsid w:val="00441BFD"/>
    <w:rsid w:val="00453A29"/>
    <w:rsid w:val="00465756"/>
    <w:rsid w:val="004A05E6"/>
    <w:rsid w:val="005D1904"/>
    <w:rsid w:val="0060235E"/>
    <w:rsid w:val="007452CE"/>
    <w:rsid w:val="00774261"/>
    <w:rsid w:val="00794ABF"/>
    <w:rsid w:val="007D3B27"/>
    <w:rsid w:val="008468C1"/>
    <w:rsid w:val="00862D27"/>
    <w:rsid w:val="008A15B2"/>
    <w:rsid w:val="0096259B"/>
    <w:rsid w:val="00B3281B"/>
    <w:rsid w:val="00C77D6B"/>
    <w:rsid w:val="00CC1241"/>
    <w:rsid w:val="00D27888"/>
    <w:rsid w:val="00D301F5"/>
    <w:rsid w:val="00D63D33"/>
    <w:rsid w:val="00E62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5CA02-8033-4B65-A2E3-B1AF5F7B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32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8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CDS</dc:creator>
  <cp:lastModifiedBy>Sam Clark</cp:lastModifiedBy>
  <cp:revision>2</cp:revision>
  <cp:lastPrinted>2026-07-27T21:33:00Z</cp:lastPrinted>
  <dcterms:created xsi:type="dcterms:W3CDTF">2026-08-01T14:45:00Z</dcterms:created>
  <dcterms:modified xsi:type="dcterms:W3CDTF">2026-08-01T14:45:00Z</dcterms:modified>
</cp:coreProperties>
</file>