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D33" w:rsidRPr="005D39B3" w:rsidRDefault="00D63D33" w:rsidP="005D39B3">
      <w:pPr>
        <w:pBdr>
          <w:bottom w:val="single" w:sz="4" w:space="1" w:color="auto"/>
        </w:pBdr>
        <w:tabs>
          <w:tab w:val="left" w:pos="2520"/>
        </w:tabs>
        <w:ind w:left="2520" w:hanging="2520"/>
        <w:jc w:val="center"/>
        <w:rPr>
          <w:rFonts w:ascii="Garamond" w:hAnsi="Garamond"/>
          <w:b/>
          <w:sz w:val="32"/>
          <w:szCs w:val="32"/>
        </w:rPr>
      </w:pPr>
      <w:bookmarkStart w:id="0" w:name="_GoBack"/>
      <w:bookmarkEnd w:id="0"/>
      <w:r w:rsidRPr="005D39B3">
        <w:rPr>
          <w:rFonts w:ascii="Garamond" w:hAnsi="Garamond"/>
          <w:b/>
          <w:sz w:val="32"/>
          <w:szCs w:val="32"/>
        </w:rPr>
        <w:t>Meeting Minutes</w:t>
      </w:r>
    </w:p>
    <w:p w:rsidR="00D63D33" w:rsidRPr="005D39B3" w:rsidRDefault="00D63D33" w:rsidP="005D39B3">
      <w:pPr>
        <w:pBdr>
          <w:bottom w:val="single" w:sz="4" w:space="1" w:color="auto"/>
        </w:pBdr>
        <w:tabs>
          <w:tab w:val="left" w:pos="2520"/>
        </w:tabs>
        <w:ind w:left="2520" w:hanging="2520"/>
        <w:jc w:val="center"/>
        <w:rPr>
          <w:rFonts w:ascii="Garamond" w:hAnsi="Garamond"/>
          <w:noProof/>
        </w:rPr>
      </w:pPr>
      <w:r w:rsidRPr="005D39B3">
        <w:rPr>
          <w:rFonts w:ascii="Garamond" w:hAnsi="Garamond"/>
          <w:noProof/>
        </w:rPr>
        <w:t>CDS Family &amp; Behavioral Health Services, Inc.</w:t>
      </w:r>
    </w:p>
    <w:p w:rsidR="00D63D33" w:rsidRPr="005D39B3" w:rsidRDefault="00D63D33" w:rsidP="005D39B3">
      <w:pPr>
        <w:tabs>
          <w:tab w:val="left" w:pos="2520"/>
        </w:tabs>
        <w:ind w:left="2520" w:hanging="2520"/>
        <w:rPr>
          <w:rFonts w:ascii="Garamond" w:hAnsi="Garamond"/>
        </w:rPr>
      </w:pPr>
    </w:p>
    <w:p w:rsidR="00900C37" w:rsidRPr="005D39B3" w:rsidRDefault="00900C37" w:rsidP="005D39B3">
      <w:pPr>
        <w:tabs>
          <w:tab w:val="left" w:pos="2520"/>
        </w:tabs>
        <w:ind w:left="2520" w:hanging="2520"/>
        <w:rPr>
          <w:rFonts w:ascii="Garamond" w:hAnsi="Garamond"/>
        </w:rPr>
      </w:pPr>
      <w:r w:rsidRPr="005D39B3">
        <w:rPr>
          <w:rFonts w:ascii="Garamond" w:hAnsi="Garamond"/>
        </w:rPr>
        <w:t xml:space="preserve">Meeting: </w:t>
      </w:r>
      <w:r w:rsidRPr="005D39B3">
        <w:rPr>
          <w:rFonts w:ascii="Garamond" w:hAnsi="Garamond"/>
          <w:b/>
        </w:rPr>
        <w:t>Interface Youth Program Central</w:t>
      </w:r>
      <w:r w:rsidRPr="005D39B3">
        <w:rPr>
          <w:rFonts w:ascii="Garamond" w:hAnsi="Garamond"/>
        </w:rPr>
        <w:tab/>
      </w:r>
    </w:p>
    <w:p w:rsidR="00900C37" w:rsidRPr="005D39B3" w:rsidRDefault="00900C37" w:rsidP="005D39B3">
      <w:pPr>
        <w:tabs>
          <w:tab w:val="left" w:pos="2520"/>
        </w:tabs>
        <w:ind w:left="2520" w:hanging="2520"/>
        <w:rPr>
          <w:rFonts w:ascii="Garamond" w:hAnsi="Garamond"/>
          <w:b/>
        </w:rPr>
      </w:pPr>
      <w:r w:rsidRPr="005D39B3">
        <w:rPr>
          <w:rFonts w:ascii="Garamond" w:hAnsi="Garamond"/>
        </w:rPr>
        <w:t xml:space="preserve">Date: </w:t>
      </w:r>
      <w:r w:rsidR="00E17A78" w:rsidRPr="005D39B3">
        <w:rPr>
          <w:rFonts w:ascii="Garamond" w:hAnsi="Garamond"/>
          <w:b/>
        </w:rPr>
        <w:t>September 10, 2026</w:t>
      </w:r>
    </w:p>
    <w:p w:rsidR="00900C37" w:rsidRPr="005D39B3" w:rsidRDefault="00900C37" w:rsidP="005D39B3">
      <w:pPr>
        <w:tabs>
          <w:tab w:val="left" w:pos="2520"/>
        </w:tabs>
        <w:ind w:left="2520" w:hanging="2520"/>
        <w:rPr>
          <w:rFonts w:ascii="Garamond" w:hAnsi="Garamond"/>
        </w:rPr>
      </w:pPr>
      <w:r w:rsidRPr="005D39B3">
        <w:rPr>
          <w:rFonts w:ascii="Garamond" w:hAnsi="Garamond"/>
        </w:rPr>
        <w:t xml:space="preserve">Time: </w:t>
      </w:r>
      <w:r w:rsidRPr="005D39B3">
        <w:rPr>
          <w:rFonts w:ascii="Garamond" w:hAnsi="Garamond"/>
          <w:b/>
        </w:rPr>
        <w:t>4pm-6pm</w:t>
      </w:r>
      <w:r w:rsidRPr="005D39B3">
        <w:rPr>
          <w:rFonts w:ascii="Garamond" w:hAnsi="Garamond"/>
        </w:rPr>
        <w:t xml:space="preserve">  </w:t>
      </w:r>
      <w:r w:rsidRPr="005D39B3">
        <w:rPr>
          <w:rFonts w:ascii="Garamond" w:hAnsi="Garamond"/>
        </w:rPr>
        <w:tab/>
      </w:r>
      <w:r w:rsidRPr="005D39B3">
        <w:rPr>
          <w:rFonts w:ascii="Garamond" w:hAnsi="Garamond"/>
        </w:rPr>
        <w:tab/>
      </w:r>
    </w:p>
    <w:p w:rsidR="00900C37" w:rsidRPr="005D39B3" w:rsidRDefault="00900C37" w:rsidP="005D39B3">
      <w:pPr>
        <w:tabs>
          <w:tab w:val="left" w:pos="2520"/>
        </w:tabs>
        <w:ind w:left="2520" w:hanging="2520"/>
        <w:rPr>
          <w:rFonts w:ascii="Garamond" w:hAnsi="Garamond"/>
        </w:rPr>
      </w:pPr>
      <w:r w:rsidRPr="005D39B3">
        <w:rPr>
          <w:rFonts w:ascii="Garamond" w:hAnsi="Garamond"/>
        </w:rPr>
        <w:t xml:space="preserve">Location: </w:t>
      </w:r>
      <w:r w:rsidRPr="005D39B3">
        <w:rPr>
          <w:rFonts w:ascii="Garamond" w:hAnsi="Garamond"/>
          <w:b/>
        </w:rPr>
        <w:t>3456 NE 39</w:t>
      </w:r>
      <w:r w:rsidRPr="005D39B3">
        <w:rPr>
          <w:rFonts w:ascii="Garamond" w:hAnsi="Garamond"/>
          <w:b/>
          <w:vertAlign w:val="superscript"/>
        </w:rPr>
        <w:t>th</w:t>
      </w:r>
      <w:r w:rsidRPr="005D39B3">
        <w:rPr>
          <w:rFonts w:ascii="Garamond" w:hAnsi="Garamond"/>
          <w:b/>
        </w:rPr>
        <w:t xml:space="preserve"> Avenue, Gainesville, Florida</w:t>
      </w:r>
      <w:r w:rsidRPr="005D39B3">
        <w:rPr>
          <w:rFonts w:ascii="Garamond" w:hAnsi="Garamond"/>
        </w:rPr>
        <w:tab/>
      </w:r>
    </w:p>
    <w:p w:rsidR="00900C37" w:rsidRPr="005D39B3" w:rsidRDefault="00900C37" w:rsidP="005D39B3">
      <w:pPr>
        <w:tabs>
          <w:tab w:val="left" w:pos="2520"/>
        </w:tabs>
        <w:ind w:left="2520" w:hanging="2520"/>
        <w:rPr>
          <w:rFonts w:ascii="Garamond" w:hAnsi="Garamond"/>
        </w:rPr>
      </w:pPr>
      <w:r w:rsidRPr="005D39B3">
        <w:rPr>
          <w:rFonts w:ascii="Garamond" w:hAnsi="Garamond"/>
        </w:rPr>
        <w:t xml:space="preserve">Date of Next Meeting: </w:t>
      </w:r>
      <w:r w:rsidR="00B9340B">
        <w:rPr>
          <w:rFonts w:ascii="Garamond" w:hAnsi="Garamond"/>
          <w:b/>
        </w:rPr>
        <w:t>October 8, 2026</w:t>
      </w:r>
    </w:p>
    <w:p w:rsidR="00E17A78" w:rsidRPr="005D39B3" w:rsidRDefault="00900C37" w:rsidP="005D39B3">
      <w:pPr>
        <w:tabs>
          <w:tab w:val="left" w:pos="2520"/>
        </w:tabs>
        <w:ind w:left="2520" w:hanging="2520"/>
        <w:rPr>
          <w:rFonts w:ascii="Garamond" w:hAnsi="Garamond"/>
          <w:b/>
        </w:rPr>
      </w:pPr>
      <w:r w:rsidRPr="005D39B3">
        <w:rPr>
          <w:rFonts w:ascii="Garamond" w:hAnsi="Garamond"/>
        </w:rPr>
        <w:t xml:space="preserve">Attendance:  </w:t>
      </w:r>
      <w:r w:rsidRPr="005D39B3">
        <w:rPr>
          <w:rFonts w:ascii="Garamond" w:hAnsi="Garamond"/>
          <w:b/>
        </w:rPr>
        <w:t>Naomi Thomp</w:t>
      </w:r>
      <w:r w:rsidR="00E17A78" w:rsidRPr="005D39B3">
        <w:rPr>
          <w:rFonts w:ascii="Garamond" w:hAnsi="Garamond"/>
          <w:b/>
        </w:rPr>
        <w:t>son, Joe Mattox, Anita Jenkins-McCarter, Kevin Lee, Shaci Davis,</w:t>
      </w:r>
    </w:p>
    <w:p w:rsidR="00900C37" w:rsidRPr="005D39B3" w:rsidRDefault="00E17A78" w:rsidP="005D39B3">
      <w:pPr>
        <w:tabs>
          <w:tab w:val="left" w:pos="2520"/>
        </w:tabs>
        <w:ind w:left="2520" w:hanging="2520"/>
        <w:rPr>
          <w:rFonts w:ascii="Garamond" w:hAnsi="Garamond"/>
          <w:b/>
        </w:rPr>
      </w:pPr>
      <w:r w:rsidRPr="005D39B3">
        <w:rPr>
          <w:rFonts w:ascii="Garamond" w:hAnsi="Garamond"/>
          <w:b/>
        </w:rPr>
        <w:t xml:space="preserve">                     </w:t>
      </w:r>
      <w:r w:rsidR="00900C37" w:rsidRPr="005D39B3">
        <w:rPr>
          <w:rFonts w:ascii="Garamond" w:hAnsi="Garamond"/>
          <w:b/>
        </w:rPr>
        <w:t>Belinda Ross, Ken Welcome</w:t>
      </w:r>
      <w:r w:rsidRPr="005D39B3">
        <w:rPr>
          <w:rFonts w:ascii="Garamond" w:hAnsi="Garamond"/>
          <w:b/>
        </w:rPr>
        <w:t xml:space="preserve">, </w:t>
      </w:r>
      <w:r w:rsidR="00900C37" w:rsidRPr="005D39B3">
        <w:rPr>
          <w:rFonts w:ascii="Garamond" w:hAnsi="Garamond"/>
          <w:b/>
        </w:rPr>
        <w:t>Melissa Hodges</w:t>
      </w:r>
      <w:r w:rsidRPr="005D39B3">
        <w:rPr>
          <w:rFonts w:ascii="Garamond" w:hAnsi="Garamond"/>
          <w:b/>
        </w:rPr>
        <w:t>, William Harmon</w:t>
      </w:r>
    </w:p>
    <w:p w:rsidR="00E17A78" w:rsidRPr="005D39B3" w:rsidRDefault="00900C37" w:rsidP="005D39B3">
      <w:pPr>
        <w:tabs>
          <w:tab w:val="left" w:pos="2250"/>
        </w:tabs>
        <w:ind w:left="2520" w:hanging="2520"/>
        <w:rPr>
          <w:rFonts w:ascii="Garamond" w:hAnsi="Garamond"/>
          <w:b/>
        </w:rPr>
      </w:pPr>
      <w:r w:rsidRPr="005D39B3">
        <w:rPr>
          <w:rFonts w:ascii="Garamond" w:hAnsi="Garamond"/>
        </w:rPr>
        <w:t>Absent:</w:t>
      </w:r>
      <w:r w:rsidRPr="005D39B3">
        <w:rPr>
          <w:rFonts w:ascii="Garamond" w:hAnsi="Garamond"/>
          <w:b/>
        </w:rPr>
        <w:t xml:space="preserve">         Bonita Barkley, Gretchen Strickland, Travis Grigger</w:t>
      </w:r>
      <w:r w:rsidR="00E17A78" w:rsidRPr="005D39B3">
        <w:rPr>
          <w:rFonts w:ascii="Garamond" w:hAnsi="Garamond"/>
          <w:b/>
        </w:rPr>
        <w:t xml:space="preserve">, </w:t>
      </w:r>
      <w:r w:rsidRPr="005D39B3">
        <w:rPr>
          <w:rFonts w:ascii="Garamond" w:hAnsi="Garamond"/>
          <w:b/>
        </w:rPr>
        <w:t xml:space="preserve">Zeke Whitter, </w:t>
      </w:r>
    </w:p>
    <w:p w:rsidR="00900C37" w:rsidRPr="005D39B3" w:rsidRDefault="00E17A78" w:rsidP="005D39B3">
      <w:pPr>
        <w:tabs>
          <w:tab w:val="left" w:pos="2250"/>
        </w:tabs>
        <w:ind w:left="2520" w:hanging="2520"/>
        <w:rPr>
          <w:rFonts w:ascii="Garamond" w:hAnsi="Garamond"/>
          <w:b/>
        </w:rPr>
      </w:pPr>
      <w:r w:rsidRPr="005D39B3">
        <w:rPr>
          <w:rFonts w:ascii="Garamond" w:hAnsi="Garamond"/>
          <w:b/>
        </w:rPr>
        <w:t xml:space="preserve">                     </w:t>
      </w:r>
      <w:r w:rsidR="00900C37" w:rsidRPr="005D39B3">
        <w:rPr>
          <w:rFonts w:ascii="Garamond" w:hAnsi="Garamond"/>
          <w:b/>
        </w:rPr>
        <w:t>Michelle Tillet, Tameka Rollins</w:t>
      </w:r>
    </w:p>
    <w:p w:rsidR="00862D27" w:rsidRPr="005D39B3" w:rsidRDefault="00862D27" w:rsidP="005D39B3">
      <w:pPr>
        <w:pBdr>
          <w:top w:val="single" w:sz="4" w:space="1" w:color="auto"/>
        </w:pBdr>
        <w:tabs>
          <w:tab w:val="left" w:pos="540"/>
        </w:tabs>
        <w:ind w:left="540" w:hanging="540"/>
        <w:rPr>
          <w:rFonts w:ascii="Garamond" w:hAnsi="Garamond"/>
          <w:b/>
          <w:bCs/>
        </w:rPr>
      </w:pPr>
      <w:r w:rsidRPr="005D39B3">
        <w:rPr>
          <w:rFonts w:ascii="Garamond" w:hAnsi="Garamond"/>
          <w:b/>
          <w:bCs/>
        </w:rPr>
        <w:t>I.</w:t>
      </w:r>
      <w:r w:rsidRPr="005D39B3">
        <w:rPr>
          <w:rFonts w:ascii="Garamond" w:hAnsi="Garamond"/>
          <w:b/>
          <w:bCs/>
        </w:rPr>
        <w:tab/>
        <w:t>Business Operations:</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Monthly Budget (Revenue and Expenses)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 xml:space="preserve">       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B.</w:t>
      </w:r>
      <w:r w:rsidRPr="005D39B3">
        <w:rPr>
          <w:rFonts w:ascii="Garamond" w:hAnsi="Garamond"/>
          <w:u w:val="single"/>
        </w:rPr>
        <w:tab/>
        <w:t xml:space="preserve">Marketing and Business Development </w:t>
      </w:r>
    </w:p>
    <w:p w:rsidR="00F065BC" w:rsidRPr="005D39B3" w:rsidRDefault="00F065BC" w:rsidP="005D39B3">
      <w:pPr>
        <w:tabs>
          <w:tab w:val="left" w:pos="540"/>
        </w:tabs>
        <w:ind w:left="540" w:hanging="540"/>
        <w:rPr>
          <w:rStyle w:val="Strong"/>
          <w:rFonts w:ascii="Garamond" w:hAnsi="Garamond"/>
        </w:rPr>
      </w:pPr>
      <w:r w:rsidRPr="005D39B3">
        <w:rPr>
          <w:rStyle w:val="Strong"/>
          <w:rFonts w:ascii="Garamond" w:hAnsi="Garamond"/>
        </w:rPr>
        <w:t xml:space="preserve">1. </w:t>
      </w:r>
      <w:r w:rsidRPr="005D39B3">
        <w:rPr>
          <w:rStyle w:val="Strong"/>
          <w:rFonts w:ascii="Garamond" w:hAnsi="Garamond"/>
        </w:rPr>
        <w:tab/>
        <w:t>Sub-topic:</w:t>
      </w:r>
      <w:r w:rsidRPr="005D39B3">
        <w:rPr>
          <w:rFonts w:ascii="Garamond" w:hAnsi="Garamond"/>
        </w:rPr>
        <w:t xml:space="preserve"> Referral Screening and Scheduling</w:t>
      </w:r>
      <w:r w:rsidRPr="005D39B3">
        <w:rPr>
          <w:rFonts w:ascii="Garamond" w:hAnsi="Garamond"/>
        </w:rPr>
        <w:br/>
      </w:r>
      <w:r w:rsidRPr="005D39B3">
        <w:rPr>
          <w:rFonts w:ascii="Garamond" w:hAnsi="Garamond"/>
          <w:b/>
        </w:rPr>
        <w:t>Discussion:</w:t>
      </w:r>
      <w:r w:rsidRPr="005D39B3">
        <w:rPr>
          <w:rFonts w:ascii="Garamond" w:hAnsi="Garamond"/>
        </w:rPr>
        <w:t xml:space="preserve"> Discussed the need to improve the timeliness of referral screening and scheduling to increase census and ensure available beds are appropriately utilized.</w:t>
      </w:r>
      <w:r w:rsidRPr="005D39B3">
        <w:rPr>
          <w:rFonts w:ascii="Garamond" w:hAnsi="Garamond"/>
        </w:rPr>
        <w:br/>
      </w:r>
      <w:r w:rsidRPr="005D39B3">
        <w:rPr>
          <w:rFonts w:ascii="Garamond" w:hAnsi="Garamond"/>
          <w:b/>
        </w:rPr>
        <w:t>Outcome,</w:t>
      </w:r>
      <w:r w:rsidRPr="005D39B3">
        <w:rPr>
          <w:rFonts w:ascii="Garamond" w:hAnsi="Garamond"/>
        </w:rPr>
        <w:t xml:space="preserve"> </w:t>
      </w:r>
      <w:r w:rsidRPr="005D39B3">
        <w:rPr>
          <w:rFonts w:ascii="Garamond" w:hAnsi="Garamond"/>
          <w:b/>
        </w:rPr>
        <w:t>Actions, Timeframe:</w:t>
      </w:r>
      <w:r w:rsidRPr="005D39B3">
        <w:rPr>
          <w:rFonts w:ascii="Garamond" w:hAnsi="Garamond"/>
        </w:rPr>
        <w:t xml:space="preserve"> Staff responsible for screening referrals will address referrals promptly and schedule eligible youth as soon as the required screening process is completed. </w:t>
      </w:r>
      <w:r w:rsidR="006E7167" w:rsidRPr="005D39B3">
        <w:rPr>
          <w:rFonts w:ascii="Garamond" w:hAnsi="Garamond"/>
        </w:rPr>
        <w:t>Ongoing.</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C.</w:t>
      </w:r>
      <w:r w:rsidRPr="005D39B3">
        <w:rPr>
          <w:rFonts w:ascii="Garamond" w:hAnsi="Garamond"/>
          <w:u w:val="single"/>
        </w:rPr>
        <w:tab/>
        <w:t xml:space="preserve">Regulatory Issues </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D.</w:t>
      </w:r>
      <w:r w:rsidRPr="005D39B3">
        <w:rPr>
          <w:rFonts w:ascii="Garamond" w:hAnsi="Garamond"/>
          <w:u w:val="single"/>
        </w:rPr>
        <w:tab/>
        <w:t>Human Resource Issues (Staffing and Training)</w:t>
      </w:r>
    </w:p>
    <w:p w:rsidR="00862D27" w:rsidRPr="005D39B3" w:rsidRDefault="00862D27" w:rsidP="005D39B3">
      <w:pPr>
        <w:tabs>
          <w:tab w:val="left" w:pos="540"/>
        </w:tabs>
        <w:ind w:left="540" w:hanging="540"/>
        <w:rPr>
          <w:rStyle w:val="Strong"/>
          <w:rFonts w:ascii="Garamond" w:hAnsi="Garamond"/>
        </w:rPr>
      </w:pPr>
      <w:r w:rsidRPr="005D39B3">
        <w:rPr>
          <w:rFonts w:ascii="Garamond" w:hAnsi="Garamond"/>
          <w:i/>
          <w:iCs/>
        </w:rPr>
        <w:t>1.</w:t>
      </w:r>
      <w:r w:rsidRPr="005D39B3">
        <w:rPr>
          <w:rFonts w:ascii="Garamond" w:hAnsi="Garamond"/>
          <w:i/>
          <w:iCs/>
        </w:rPr>
        <w:tab/>
      </w:r>
      <w:r w:rsidR="00F065BC" w:rsidRPr="005D39B3">
        <w:rPr>
          <w:rStyle w:val="Strong"/>
          <w:rFonts w:ascii="Garamond" w:hAnsi="Garamond"/>
        </w:rPr>
        <w:t>Sub-topic:</w:t>
      </w:r>
      <w:r w:rsidR="00F065BC" w:rsidRPr="005D39B3">
        <w:rPr>
          <w:rFonts w:ascii="Garamond" w:hAnsi="Garamond"/>
        </w:rPr>
        <w:t xml:space="preserve"> Staffing Hours, Scheduling, and Clocking Expectations</w:t>
      </w:r>
      <w:r w:rsidR="00F065BC" w:rsidRPr="005D39B3">
        <w:rPr>
          <w:rFonts w:ascii="Garamond" w:hAnsi="Garamond"/>
        </w:rPr>
        <w:br/>
      </w:r>
      <w:r w:rsidR="00F065BC" w:rsidRPr="005D39B3">
        <w:rPr>
          <w:rFonts w:ascii="Garamond" w:hAnsi="Garamond"/>
          <w:b/>
        </w:rPr>
        <w:t xml:space="preserve">Discussion: </w:t>
      </w:r>
      <w:r w:rsidR="00F065BC" w:rsidRPr="005D39B3">
        <w:rPr>
          <w:rFonts w:ascii="Garamond" w:hAnsi="Garamond"/>
        </w:rPr>
        <w:t xml:space="preserve">Reviewed the need to closely manage staffing hours due to </w:t>
      </w:r>
      <w:r w:rsidR="005D39B3">
        <w:rPr>
          <w:rFonts w:ascii="Garamond" w:hAnsi="Garamond"/>
        </w:rPr>
        <w:t xml:space="preserve">budget parameters. </w:t>
      </w:r>
      <w:r w:rsidR="00F065BC" w:rsidRPr="005D39B3">
        <w:rPr>
          <w:rFonts w:ascii="Garamond" w:hAnsi="Garamond"/>
        </w:rPr>
        <w:t>Staff are expected to work only scheduled and approved hours and must obtain supervisor approval before remaining beyond their scheduled shift. Staff were also reminded that they may not work a paid holiday unless specifically instructed to do so.</w:t>
      </w:r>
      <w:r w:rsidR="00F065BC" w:rsidRPr="005D39B3">
        <w:rPr>
          <w:rFonts w:ascii="Garamond" w:hAnsi="Garamond"/>
        </w:rPr>
        <w:br/>
      </w:r>
      <w:r w:rsidR="00F065BC" w:rsidRPr="005D39B3">
        <w:rPr>
          <w:rFonts w:ascii="Garamond" w:hAnsi="Garamond"/>
          <w:b/>
        </w:rPr>
        <w:t>Outcome, Actions, Timeframe:</w:t>
      </w:r>
      <w:r w:rsidR="00F065BC" w:rsidRPr="005D39B3">
        <w:rPr>
          <w:rFonts w:ascii="Garamond" w:hAnsi="Garamond"/>
        </w:rPr>
        <w:t xml:space="preserve"> Continue monitoring staffing hours, scheduling, clocking practices, and holiday staffing. Continued failure to follow expectations may result in corrective action. </w:t>
      </w:r>
      <w:r w:rsidR="006E7167" w:rsidRPr="005D39B3">
        <w:rPr>
          <w:rStyle w:val="Strong"/>
          <w:rFonts w:ascii="Garamond" w:hAnsi="Garamond"/>
          <w:b w:val="0"/>
        </w:rPr>
        <w:t>Immediate and ongoing</w:t>
      </w:r>
      <w:r w:rsidR="006E7167" w:rsidRPr="005D39B3">
        <w:rPr>
          <w:rStyle w:val="Strong"/>
          <w:rFonts w:ascii="Garamond" w:hAnsi="Garamond"/>
        </w:rPr>
        <w:t>.</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E.</w:t>
      </w:r>
      <w:r w:rsidRPr="005D39B3">
        <w:rPr>
          <w:rFonts w:ascii="Garamond" w:hAnsi="Garamond"/>
          <w:u w:val="single"/>
        </w:rPr>
        <w:tab/>
        <w:t>Annual Budget Planning and Process</w:t>
      </w:r>
    </w:p>
    <w:p w:rsidR="00D301F5" w:rsidRPr="005D39B3" w:rsidRDefault="00D301F5"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D301F5" w:rsidRPr="005D39B3" w:rsidRDefault="00D301F5"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D301F5" w:rsidRPr="005D39B3" w:rsidRDefault="00D301F5"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Style w:val="Heading1"/>
        <w:tabs>
          <w:tab w:val="left" w:pos="540"/>
        </w:tabs>
        <w:ind w:left="540" w:hanging="540"/>
        <w:rPr>
          <w:rFonts w:ascii="Garamond" w:hAnsi="Garamond"/>
        </w:rPr>
      </w:pPr>
      <w:r w:rsidRPr="005D39B3">
        <w:rPr>
          <w:rFonts w:ascii="Garamond" w:hAnsi="Garamond"/>
        </w:rPr>
        <w:t>II.</w:t>
      </w:r>
      <w:r w:rsidRPr="005D39B3">
        <w:rPr>
          <w:rFonts w:ascii="Garamond" w:hAnsi="Garamond"/>
        </w:rPr>
        <w:tab/>
        <w:t>Health and Safety</w:t>
      </w:r>
      <w:r w:rsidR="004A05E6" w:rsidRPr="005D39B3">
        <w:rPr>
          <w:rFonts w:ascii="Garamond" w:hAnsi="Garamond"/>
        </w:rPr>
        <w:t>:  Program/Regional Directors</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External Inspections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B.</w:t>
      </w:r>
      <w:r w:rsidRPr="005D39B3">
        <w:rPr>
          <w:rFonts w:ascii="Garamond" w:hAnsi="Garamond"/>
          <w:u w:val="single"/>
        </w:rPr>
        <w:tab/>
        <w:t>Self-Inspections (Reports, analysis, and recommendations)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lastRenderedPageBreak/>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C.</w:t>
      </w:r>
      <w:r w:rsidRPr="005D39B3">
        <w:rPr>
          <w:rFonts w:ascii="Garamond" w:hAnsi="Garamond"/>
          <w:u w:val="single"/>
        </w:rPr>
        <w:tab/>
        <w:t>Incident Reports (Reports, analysis of trends, recommendations)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Style w:val="Heading1"/>
        <w:tabs>
          <w:tab w:val="left" w:pos="540"/>
        </w:tabs>
        <w:ind w:left="540" w:hanging="540"/>
        <w:rPr>
          <w:rFonts w:ascii="Garamond" w:hAnsi="Garamond"/>
        </w:rPr>
      </w:pPr>
      <w:r w:rsidRPr="005D39B3">
        <w:rPr>
          <w:rFonts w:ascii="Garamond" w:hAnsi="Garamond"/>
        </w:rPr>
        <w:t>III.</w:t>
      </w:r>
      <w:r w:rsidRPr="005D39B3">
        <w:rPr>
          <w:rFonts w:ascii="Garamond" w:hAnsi="Garamond"/>
        </w:rPr>
        <w:tab/>
        <w:t>Quality Improvement</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 xml:space="preserve">File Audits and Case Record Review (reports and recommendations) </w:t>
      </w:r>
    </w:p>
    <w:p w:rsidR="00862D27" w:rsidRPr="005D39B3" w:rsidRDefault="00862D27" w:rsidP="005D39B3">
      <w:pPr>
        <w:tabs>
          <w:tab w:val="left" w:pos="540"/>
        </w:tabs>
        <w:ind w:left="540" w:hanging="540"/>
        <w:rPr>
          <w:rFonts w:ascii="Garamond" w:hAnsi="Garamond"/>
          <w:b/>
        </w:rPr>
      </w:pPr>
      <w:r w:rsidRPr="005D39B3">
        <w:rPr>
          <w:rFonts w:ascii="Garamond" w:hAnsi="Garamond"/>
          <w:i/>
          <w:iCs/>
        </w:rPr>
        <w:t>1.</w:t>
      </w:r>
      <w:r w:rsidRPr="005D39B3">
        <w:rPr>
          <w:rFonts w:ascii="Garamond" w:hAnsi="Garamond"/>
          <w:i/>
          <w:iCs/>
        </w:rPr>
        <w:tab/>
      </w:r>
      <w:r w:rsidR="006E7167" w:rsidRPr="005D39B3">
        <w:rPr>
          <w:rStyle w:val="Strong"/>
          <w:rFonts w:ascii="Garamond" w:hAnsi="Garamond"/>
        </w:rPr>
        <w:t>Sub-topic:</w:t>
      </w:r>
      <w:r w:rsidR="006E7167" w:rsidRPr="005D39B3">
        <w:rPr>
          <w:rFonts w:ascii="Garamond" w:hAnsi="Garamond"/>
        </w:rPr>
        <w:t xml:space="preserve"> Intake Documentation Requirements</w:t>
      </w:r>
      <w:r w:rsidR="006E7167" w:rsidRPr="005D39B3">
        <w:rPr>
          <w:rFonts w:ascii="Garamond" w:hAnsi="Garamond"/>
        </w:rPr>
        <w:br/>
      </w:r>
      <w:r w:rsidR="006E7167" w:rsidRPr="005D39B3">
        <w:rPr>
          <w:rFonts w:ascii="Garamond" w:hAnsi="Garamond"/>
          <w:b/>
        </w:rPr>
        <w:t>Discussion:</w:t>
      </w:r>
      <w:r w:rsidR="006E7167" w:rsidRPr="005D39B3">
        <w:rPr>
          <w:rFonts w:ascii="Garamond" w:hAnsi="Garamond"/>
        </w:rPr>
        <w:t xml:space="preserve"> Reviewed expectations for completing intake documentation. The intake entry should provide a clear and complete snapshot of the youth at arrival, including the reason for referral, relevant history, medications, medical concerns, allergies, special diet, mental health, substance use, suicidal ideation/self-harm screening, aggression, sexualized behaviors, other safety concerns, supervision, orientation time, room assignment, roommate information, and the reason for a single-room placement when applicable. Staff must document areas reviewed even when no concerns are identified.</w:t>
      </w:r>
      <w:r w:rsidR="006E7167" w:rsidRPr="005D39B3">
        <w:rPr>
          <w:rFonts w:ascii="Garamond" w:hAnsi="Garamond"/>
        </w:rPr>
        <w:br/>
      </w:r>
      <w:r w:rsidR="006E7167" w:rsidRPr="005D39B3">
        <w:rPr>
          <w:rFonts w:ascii="Garamond" w:hAnsi="Garamond"/>
          <w:b/>
        </w:rPr>
        <w:t>Outcome, Actions, Timeframe:</w:t>
      </w:r>
      <w:r w:rsidR="006E7167" w:rsidRPr="005D39B3">
        <w:rPr>
          <w:rFonts w:ascii="Garamond" w:hAnsi="Garamond"/>
        </w:rPr>
        <w:t xml:space="preserve"> Staff will ensure intake documentation is complete, accurate, and clearly reflects the youth's needs and initial placement. </w:t>
      </w:r>
      <w:r w:rsidR="006E7167" w:rsidRPr="005D39B3">
        <w:rPr>
          <w:rStyle w:val="Strong"/>
          <w:rFonts w:ascii="Garamond" w:hAnsi="Garamond"/>
          <w:b w:val="0"/>
        </w:rPr>
        <w:t>Immediate and ongoing.</w:t>
      </w:r>
      <w:r w:rsidRPr="005D39B3">
        <w:rPr>
          <w:rFonts w:ascii="Garamond" w:hAnsi="Garamond"/>
          <w:b/>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B.</w:t>
      </w:r>
      <w:r w:rsidRPr="005D39B3">
        <w:rPr>
          <w:rFonts w:ascii="Garamond" w:hAnsi="Garamond"/>
          <w:u w:val="single"/>
        </w:rPr>
        <w:tab/>
        <w:t xml:space="preserve">Outcome Management (status, reports, recommendations) </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C.</w:t>
      </w:r>
      <w:r w:rsidRPr="005D39B3">
        <w:rPr>
          <w:rFonts w:ascii="Garamond" w:hAnsi="Garamond"/>
          <w:u w:val="single"/>
        </w:rPr>
        <w:tab/>
        <w:t xml:space="preserve">Accreditation and Regulatory Requirements </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D.</w:t>
      </w:r>
      <w:r w:rsidRPr="005D39B3">
        <w:rPr>
          <w:rFonts w:ascii="Garamond" w:hAnsi="Garamond"/>
          <w:u w:val="single"/>
        </w:rPr>
        <w:tab/>
        <w:t>Policy and Procedure Updates and/or Review</w:t>
      </w:r>
    </w:p>
    <w:p w:rsidR="006E7167" w:rsidRPr="005D39B3" w:rsidRDefault="006E7167" w:rsidP="005D39B3">
      <w:pPr>
        <w:pStyle w:val="NormalWeb"/>
        <w:spacing w:before="0" w:beforeAutospacing="0" w:after="0" w:afterAutospacing="0"/>
        <w:ind w:left="540" w:hanging="540"/>
        <w:rPr>
          <w:rFonts w:ascii="Garamond" w:hAnsi="Garamond"/>
        </w:rPr>
      </w:pPr>
      <w:r w:rsidRPr="005D39B3">
        <w:rPr>
          <w:rStyle w:val="Strong"/>
          <w:rFonts w:ascii="Garamond" w:hAnsi="Garamond"/>
          <w:b w:val="0"/>
          <w:i/>
        </w:rPr>
        <w:t>1.</w:t>
      </w:r>
      <w:r w:rsidRPr="005D39B3">
        <w:rPr>
          <w:rStyle w:val="Strong"/>
          <w:rFonts w:ascii="Garamond" w:hAnsi="Garamond"/>
        </w:rPr>
        <w:t xml:space="preserve"> </w:t>
      </w:r>
      <w:r w:rsidRPr="005D39B3">
        <w:rPr>
          <w:rStyle w:val="Strong"/>
          <w:rFonts w:ascii="Garamond" w:hAnsi="Garamond"/>
        </w:rPr>
        <w:tab/>
        <w:t>Sub-topic:</w:t>
      </w:r>
      <w:r w:rsidRPr="005D39B3">
        <w:rPr>
          <w:rFonts w:ascii="Garamond" w:hAnsi="Garamond"/>
        </w:rPr>
        <w:t xml:space="preserve"> Meal Service and Kitchen Responsibilities</w:t>
      </w:r>
      <w:r w:rsidRPr="005D39B3">
        <w:rPr>
          <w:rFonts w:ascii="Garamond" w:hAnsi="Garamond"/>
        </w:rPr>
        <w:br/>
      </w:r>
      <w:r w:rsidRPr="005D39B3">
        <w:rPr>
          <w:rFonts w:ascii="Garamond" w:hAnsi="Garamond"/>
          <w:b/>
        </w:rPr>
        <w:t>Discussion:</w:t>
      </w:r>
      <w:r w:rsidRPr="005D39B3">
        <w:rPr>
          <w:rFonts w:ascii="Garamond" w:hAnsi="Garamond"/>
        </w:rPr>
        <w:t xml:space="preserve"> Reviewed the return to regular dishes for meals. Paper products may only be used for breakfast on school mornings when determined appropriate. Staff are responsible for washing dishes after meals, and youth are not permitted to wash dishes.</w:t>
      </w:r>
      <w:r w:rsidRPr="005D39B3">
        <w:rPr>
          <w:rFonts w:ascii="Garamond" w:hAnsi="Garamond"/>
        </w:rPr>
        <w:br/>
      </w:r>
      <w:r w:rsidRPr="005D39B3">
        <w:rPr>
          <w:rFonts w:ascii="Garamond" w:hAnsi="Garamond"/>
          <w:b/>
        </w:rPr>
        <w:t>Outcome, Actions, Timeframe:</w:t>
      </w:r>
      <w:r w:rsidRPr="005D39B3">
        <w:rPr>
          <w:rFonts w:ascii="Garamond" w:hAnsi="Garamond"/>
        </w:rPr>
        <w:t xml:space="preserve"> Staff will follow established meal-service and kitchen responsibilities. </w:t>
      </w:r>
      <w:r w:rsidRPr="005D39B3">
        <w:rPr>
          <w:rStyle w:val="Strong"/>
          <w:rFonts w:ascii="Garamond" w:hAnsi="Garamond"/>
          <w:b w:val="0"/>
        </w:rPr>
        <w:t>Immediate and ongoing.</w:t>
      </w:r>
    </w:p>
    <w:p w:rsidR="006E7167" w:rsidRDefault="006E7167" w:rsidP="005D39B3">
      <w:pPr>
        <w:pStyle w:val="NormalWeb"/>
        <w:spacing w:before="0" w:beforeAutospacing="0" w:after="0" w:afterAutospacing="0"/>
        <w:ind w:left="540" w:hanging="540"/>
        <w:rPr>
          <w:rStyle w:val="Strong"/>
          <w:rFonts w:ascii="Garamond" w:hAnsi="Garamond"/>
          <w:b w:val="0"/>
        </w:rPr>
      </w:pPr>
      <w:r w:rsidRPr="005D39B3">
        <w:rPr>
          <w:rStyle w:val="Strong"/>
          <w:rFonts w:ascii="Garamond" w:hAnsi="Garamond"/>
          <w:b w:val="0"/>
          <w:i/>
        </w:rPr>
        <w:t>2.</w:t>
      </w:r>
      <w:r w:rsidRPr="005D39B3">
        <w:rPr>
          <w:rStyle w:val="Strong"/>
          <w:rFonts w:ascii="Garamond" w:hAnsi="Garamond"/>
        </w:rPr>
        <w:t xml:space="preserve"> </w:t>
      </w:r>
      <w:r w:rsidRPr="005D39B3">
        <w:rPr>
          <w:rStyle w:val="Strong"/>
          <w:rFonts w:ascii="Garamond" w:hAnsi="Garamond"/>
        </w:rPr>
        <w:tab/>
        <w:t>Sub-topic:</w:t>
      </w:r>
      <w:r w:rsidRPr="005D39B3">
        <w:rPr>
          <w:rFonts w:ascii="Garamond" w:hAnsi="Garamond"/>
        </w:rPr>
        <w:t xml:space="preserve"> Cellphone Policy Compliance</w:t>
      </w:r>
      <w:r w:rsidRPr="005D39B3">
        <w:rPr>
          <w:rFonts w:ascii="Garamond" w:hAnsi="Garamond"/>
        </w:rPr>
        <w:br/>
      </w:r>
      <w:r w:rsidRPr="005D39B3">
        <w:rPr>
          <w:rFonts w:ascii="Garamond" w:hAnsi="Garamond"/>
          <w:b/>
        </w:rPr>
        <w:t>Discussion:</w:t>
      </w:r>
      <w:r w:rsidRPr="005D39B3">
        <w:rPr>
          <w:rFonts w:ascii="Garamond" w:hAnsi="Garamond"/>
        </w:rPr>
        <w:t xml:space="preserve"> Reviewed expectations for consistent compliance with the program's cellphone policy. Staff were reminded that improved cellphone usage does not replace compliance with the established policy.</w:t>
      </w:r>
      <w:r w:rsidRPr="005D39B3">
        <w:rPr>
          <w:rFonts w:ascii="Garamond" w:hAnsi="Garamond"/>
        </w:rPr>
        <w:br/>
      </w:r>
      <w:r w:rsidRPr="005D39B3">
        <w:rPr>
          <w:rFonts w:ascii="Garamond" w:hAnsi="Garamond"/>
          <w:b/>
        </w:rPr>
        <w:t>Outcome, Actions, Timeframe:</w:t>
      </w:r>
      <w:r w:rsidRPr="005D39B3">
        <w:rPr>
          <w:rFonts w:ascii="Garamond" w:hAnsi="Garamond"/>
        </w:rPr>
        <w:t xml:space="preserve"> Staff will follow the cellphone policy consistently. </w:t>
      </w:r>
      <w:r w:rsidRPr="005D39B3">
        <w:rPr>
          <w:rStyle w:val="Strong"/>
          <w:rFonts w:ascii="Garamond" w:hAnsi="Garamond"/>
          <w:b w:val="0"/>
        </w:rPr>
        <w:t>Immediate and ongoing.</w:t>
      </w:r>
    </w:p>
    <w:p w:rsidR="005D39B3" w:rsidRPr="005D39B3" w:rsidRDefault="005D39B3" w:rsidP="005D39B3">
      <w:pPr>
        <w:pStyle w:val="NormalWeb"/>
        <w:spacing w:before="0" w:beforeAutospacing="0" w:after="0" w:afterAutospacing="0"/>
        <w:ind w:left="540" w:hanging="540"/>
        <w:rPr>
          <w:rFonts w:ascii="Garamond" w:hAnsi="Garamond"/>
        </w:rPr>
      </w:pPr>
      <w:r>
        <w:rPr>
          <w:rFonts w:ascii="Garamond" w:hAnsi="Garamond"/>
          <w:i/>
          <w:iCs/>
        </w:rPr>
        <w:t>3.</w:t>
      </w:r>
      <w:r w:rsidRPr="005D39B3">
        <w:rPr>
          <w:rFonts w:ascii="Garamond" w:hAnsi="Garamond"/>
          <w:i/>
          <w:iCs/>
        </w:rPr>
        <w:t xml:space="preserve"> </w:t>
      </w:r>
      <w:r w:rsidRPr="005D39B3">
        <w:rPr>
          <w:rFonts w:ascii="Garamond" w:hAnsi="Garamond"/>
          <w:i/>
          <w:iCs/>
        </w:rPr>
        <w:tab/>
      </w:r>
      <w:r w:rsidRPr="005D39B3">
        <w:rPr>
          <w:rStyle w:val="Strong"/>
          <w:rFonts w:ascii="Garamond" w:hAnsi="Garamond"/>
        </w:rPr>
        <w:t>Sub-topic:</w:t>
      </w:r>
      <w:r w:rsidRPr="005D39B3">
        <w:rPr>
          <w:rFonts w:ascii="Garamond" w:hAnsi="Garamond"/>
        </w:rPr>
        <w:t xml:space="preserve"> New-Hire Kitchen Responsibilities</w:t>
      </w:r>
      <w:r w:rsidRPr="005D39B3">
        <w:rPr>
          <w:rFonts w:ascii="Garamond" w:hAnsi="Garamond"/>
        </w:rPr>
        <w:br/>
      </w:r>
      <w:r w:rsidRPr="005D39B3">
        <w:rPr>
          <w:rFonts w:ascii="Garamond" w:hAnsi="Garamond"/>
          <w:b/>
        </w:rPr>
        <w:t>Discussion:</w:t>
      </w:r>
      <w:r w:rsidRPr="005D39B3">
        <w:rPr>
          <w:rFonts w:ascii="Garamond" w:hAnsi="Garamond"/>
        </w:rPr>
        <w:t xml:space="preserve"> Reviewed kitchen responsibilities for new hires. New hires may assist with washing dishes, mopping, and sweeping but are not currently permitted to prepare or serve food.</w:t>
      </w:r>
      <w:r w:rsidRPr="005D39B3">
        <w:rPr>
          <w:rFonts w:ascii="Garamond" w:hAnsi="Garamond"/>
        </w:rPr>
        <w:br/>
      </w:r>
      <w:r w:rsidRPr="005D39B3">
        <w:rPr>
          <w:rFonts w:ascii="Garamond" w:hAnsi="Garamond"/>
          <w:b/>
        </w:rPr>
        <w:t>Outcome, Actions, Timeframe:</w:t>
      </w:r>
      <w:r w:rsidRPr="005D39B3">
        <w:rPr>
          <w:rFonts w:ascii="Garamond" w:hAnsi="Garamond"/>
        </w:rPr>
        <w:t xml:space="preserve"> Supervisors and staff will ensure new hires remain within their approved kitchen responsibilities. </w:t>
      </w:r>
      <w:r w:rsidRPr="005D39B3">
        <w:rPr>
          <w:rStyle w:val="Strong"/>
          <w:rFonts w:ascii="Garamond" w:hAnsi="Garamond"/>
        </w:rPr>
        <w:t>Immediate and ongoing.</w:t>
      </w:r>
    </w:p>
    <w:p w:rsidR="005D39B3" w:rsidRPr="005D39B3" w:rsidRDefault="005D39B3" w:rsidP="005D39B3">
      <w:pPr>
        <w:pStyle w:val="NormalWeb"/>
        <w:spacing w:before="0" w:beforeAutospacing="0" w:after="0" w:afterAutospacing="0"/>
        <w:ind w:left="540" w:hanging="540"/>
        <w:rPr>
          <w:rFonts w:ascii="Garamond" w:hAnsi="Garamond"/>
        </w:rPr>
      </w:pP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E.</w:t>
      </w:r>
      <w:r w:rsidRPr="005D39B3">
        <w:rPr>
          <w:rFonts w:ascii="Garamond" w:hAnsi="Garamond"/>
          <w:u w:val="single"/>
        </w:rPr>
        <w:tab/>
        <w:t xml:space="preserve">Participant Complaint and Grievance (specific and quarterly review of trends) </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i/>
          <w:iCs/>
          <w:u w:val="single"/>
        </w:rPr>
      </w:pPr>
      <w:r w:rsidRPr="005D39B3">
        <w:rPr>
          <w:rFonts w:ascii="Garamond" w:hAnsi="Garamond"/>
          <w:u w:val="single"/>
        </w:rPr>
        <w:t>F.</w:t>
      </w:r>
      <w:r w:rsidRPr="005D39B3">
        <w:rPr>
          <w:rFonts w:ascii="Garamond" w:hAnsi="Garamond"/>
          <w:u w:val="single"/>
        </w:rPr>
        <w:tab/>
        <w:t>Planning Documents (reports, status of goals and objectives, reformulation)</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t xml:space="preserve">Strategic Plan  </w:t>
      </w:r>
    </w:p>
    <w:p w:rsidR="00862D27" w:rsidRPr="005D39B3" w:rsidRDefault="00862D27" w:rsidP="005D39B3">
      <w:pPr>
        <w:tabs>
          <w:tab w:val="left" w:pos="540"/>
        </w:tabs>
        <w:ind w:left="540" w:hanging="540"/>
        <w:rPr>
          <w:rFonts w:ascii="Garamond" w:hAnsi="Garamond"/>
        </w:rPr>
      </w:pPr>
      <w:r w:rsidRPr="005D39B3">
        <w:rPr>
          <w:rFonts w:ascii="Garamond" w:hAnsi="Garamond"/>
        </w:rPr>
        <w:lastRenderedPageBreak/>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i/>
          <w:iCs/>
        </w:rPr>
        <w:t>2.</w:t>
      </w:r>
      <w:r w:rsidRPr="005D39B3">
        <w:rPr>
          <w:rFonts w:ascii="Garamond" w:hAnsi="Garamond"/>
          <w:i/>
          <w:iCs/>
        </w:rPr>
        <w:tab/>
        <w:t>Sub-topic:</w:t>
      </w:r>
      <w:r w:rsidRPr="005D39B3">
        <w:rPr>
          <w:rFonts w:ascii="Garamond" w:hAnsi="Garamond"/>
        </w:rPr>
        <w:tab/>
        <w:t xml:space="preserve">Accessibility Plan </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i/>
          <w:iCs/>
        </w:rPr>
      </w:pPr>
      <w:r w:rsidRPr="005D39B3">
        <w:rPr>
          <w:rFonts w:ascii="Garamond" w:hAnsi="Garamond"/>
          <w:i/>
          <w:iCs/>
        </w:rPr>
        <w:t>3.</w:t>
      </w:r>
      <w:r w:rsidRPr="005D39B3">
        <w:rPr>
          <w:rFonts w:ascii="Garamond" w:hAnsi="Garamond"/>
          <w:i/>
          <w:iCs/>
        </w:rPr>
        <w:tab/>
        <w:t>Sub-topic:</w:t>
      </w:r>
      <w:r w:rsidRPr="005D39B3">
        <w:rPr>
          <w:rFonts w:ascii="Garamond" w:hAnsi="Garamond"/>
        </w:rPr>
        <w:tab/>
        <w:t>Cultural Competence Plan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i/>
          <w:iCs/>
        </w:rPr>
        <w:t>4.</w:t>
      </w:r>
      <w:r w:rsidRPr="005D39B3">
        <w:rPr>
          <w:rFonts w:ascii="Garamond" w:hAnsi="Garamond"/>
          <w:i/>
          <w:iCs/>
        </w:rPr>
        <w:tab/>
        <w:t>Sub-topic:</w:t>
      </w:r>
      <w:r w:rsidRPr="005D39B3">
        <w:rPr>
          <w:rFonts w:ascii="Garamond" w:hAnsi="Garamond"/>
        </w:rPr>
        <w:tab/>
        <w:t xml:space="preserve">Input Plan </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i/>
          <w:iCs/>
        </w:rPr>
        <w:t>5.</w:t>
      </w:r>
      <w:r w:rsidRPr="005D39B3">
        <w:rPr>
          <w:rFonts w:ascii="Garamond" w:hAnsi="Garamond"/>
          <w:i/>
          <w:iCs/>
        </w:rPr>
        <w:tab/>
        <w:t>Sub-topic:</w:t>
      </w:r>
      <w:r w:rsidRPr="005D39B3">
        <w:rPr>
          <w:rFonts w:ascii="Garamond" w:hAnsi="Garamond"/>
        </w:rPr>
        <w:tab/>
        <w:t xml:space="preserve">Community Relations plan </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pStyle w:val="Heading1"/>
        <w:tabs>
          <w:tab w:val="left" w:pos="540"/>
        </w:tabs>
        <w:ind w:left="540" w:hanging="540"/>
        <w:rPr>
          <w:rFonts w:ascii="Garamond" w:hAnsi="Garamond"/>
          <w:b w:val="0"/>
          <w:bCs w:val="0"/>
        </w:rPr>
      </w:pPr>
      <w:r w:rsidRPr="005D39B3">
        <w:rPr>
          <w:rFonts w:ascii="Garamond" w:hAnsi="Garamond"/>
          <w:b w:val="0"/>
          <w:bCs w:val="0"/>
        </w:rPr>
        <w:tab/>
      </w:r>
      <w:r w:rsidRPr="005D39B3">
        <w:rPr>
          <w:rFonts w:ascii="Garamond" w:hAnsi="Garamond"/>
          <w:b w:val="0"/>
          <w:bCs w:val="0"/>
          <w:i/>
          <w:iCs/>
        </w:rPr>
        <w:t>Outcome, Actions, Timeframe:</w:t>
      </w:r>
      <w:r w:rsidRPr="005D39B3">
        <w:rPr>
          <w:rFonts w:ascii="Garamond" w:hAnsi="Garamond"/>
          <w:b w:val="0"/>
          <w:bCs w:val="0"/>
        </w:rPr>
        <w:tab/>
      </w:r>
    </w:p>
    <w:p w:rsidR="00862D27" w:rsidRPr="005D39B3" w:rsidRDefault="00862D27" w:rsidP="005D39B3">
      <w:pPr>
        <w:pStyle w:val="Heading1"/>
        <w:tabs>
          <w:tab w:val="left" w:pos="540"/>
        </w:tabs>
        <w:ind w:left="540" w:hanging="540"/>
        <w:rPr>
          <w:rFonts w:ascii="Garamond" w:hAnsi="Garamond"/>
        </w:rPr>
      </w:pPr>
      <w:r w:rsidRPr="005D39B3">
        <w:rPr>
          <w:rFonts w:ascii="Garamond" w:hAnsi="Garamond"/>
        </w:rPr>
        <w:t>IV.</w:t>
      </w:r>
      <w:r w:rsidRPr="005D39B3">
        <w:rPr>
          <w:rFonts w:ascii="Garamond" w:hAnsi="Garamond"/>
        </w:rPr>
        <w:tab/>
        <w:t xml:space="preserve">Risk Management </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Risk Management Plan (exposure to loss)</w:t>
      </w:r>
    </w:p>
    <w:p w:rsidR="005D39B3" w:rsidRPr="005D39B3" w:rsidRDefault="005D39B3"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5D39B3" w:rsidRPr="005D39B3" w:rsidRDefault="005D39B3"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5D39B3" w:rsidRPr="005D39B3" w:rsidRDefault="005D39B3"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B.</w:t>
      </w:r>
      <w:r w:rsidRPr="005D39B3">
        <w:rPr>
          <w:rFonts w:ascii="Garamond" w:hAnsi="Garamond"/>
          <w:u w:val="single"/>
        </w:rPr>
        <w:tab/>
        <w:t>Employee Concerns or Complaints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Style w:val="Header"/>
        <w:tabs>
          <w:tab w:val="clear" w:pos="4320"/>
          <w:tab w:val="clear" w:pos="8640"/>
          <w:tab w:val="left" w:pos="540"/>
        </w:tabs>
        <w:ind w:left="540" w:hanging="540"/>
        <w:rPr>
          <w:rFonts w:ascii="Garamond" w:hAnsi="Garamond"/>
          <w:u w:val="single"/>
        </w:rPr>
      </w:pPr>
      <w:r w:rsidRPr="005D39B3">
        <w:rPr>
          <w:rFonts w:ascii="Garamond" w:hAnsi="Garamond"/>
          <w:u w:val="single"/>
        </w:rPr>
        <w:t>C.</w:t>
      </w:r>
      <w:r w:rsidRPr="005D39B3">
        <w:rPr>
          <w:rFonts w:ascii="Garamond" w:hAnsi="Garamond"/>
          <w:u w:val="single"/>
        </w:rPr>
        <w:tab/>
        <w:t>Potential regulatory audits and/or investigation of operations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Style w:val="Heading1"/>
        <w:tabs>
          <w:tab w:val="left" w:pos="540"/>
        </w:tabs>
        <w:ind w:left="540" w:hanging="540"/>
        <w:rPr>
          <w:rFonts w:ascii="Garamond" w:hAnsi="Garamond"/>
        </w:rPr>
      </w:pPr>
      <w:r w:rsidRPr="005D39B3">
        <w:rPr>
          <w:rFonts w:ascii="Garamond" w:hAnsi="Garamond"/>
        </w:rPr>
        <w:t>V.</w:t>
      </w:r>
      <w:r w:rsidRPr="005D39B3">
        <w:rPr>
          <w:rFonts w:ascii="Garamond" w:hAnsi="Garamond"/>
        </w:rPr>
        <w:tab/>
        <w:t xml:space="preserve">Information Technology </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Technology Plan</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Style w:val="Heading1"/>
        <w:tabs>
          <w:tab w:val="left" w:pos="540"/>
        </w:tabs>
        <w:ind w:left="540" w:hanging="540"/>
        <w:rPr>
          <w:rFonts w:ascii="Garamond" w:hAnsi="Garamond"/>
        </w:rPr>
      </w:pPr>
      <w:r w:rsidRPr="005D39B3">
        <w:rPr>
          <w:rFonts w:ascii="Garamond" w:hAnsi="Garamond"/>
        </w:rPr>
        <w:t>VI.</w:t>
      </w:r>
      <w:r w:rsidRPr="005D39B3">
        <w:rPr>
          <w:rFonts w:ascii="Garamond" w:hAnsi="Garamond"/>
        </w:rPr>
        <w:tab/>
        <w:t>Clinical/Program</w:t>
      </w: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A.</w:t>
      </w:r>
      <w:r w:rsidRPr="005D39B3">
        <w:rPr>
          <w:rFonts w:ascii="Garamond" w:hAnsi="Garamond"/>
          <w:u w:val="single"/>
        </w:rPr>
        <w:tab/>
        <w:t>Medical and Medication Issues</w:t>
      </w:r>
    </w:p>
    <w:p w:rsidR="006E7167" w:rsidRPr="005D39B3" w:rsidRDefault="006E7167" w:rsidP="005D39B3">
      <w:pPr>
        <w:pStyle w:val="NormalWeb"/>
        <w:spacing w:before="0" w:beforeAutospacing="0" w:after="0" w:afterAutospacing="0"/>
        <w:ind w:left="540" w:hanging="540"/>
        <w:rPr>
          <w:rStyle w:val="Strong"/>
          <w:rFonts w:ascii="Garamond" w:hAnsi="Garamond"/>
          <w:b w:val="0"/>
          <w:bCs w:val="0"/>
        </w:rPr>
      </w:pPr>
      <w:r w:rsidRPr="005D39B3">
        <w:rPr>
          <w:rStyle w:val="Strong"/>
          <w:rFonts w:ascii="Garamond" w:hAnsi="Garamond"/>
        </w:rPr>
        <w:t>1.      Sub-topic:</w:t>
      </w:r>
      <w:r w:rsidRPr="005D39B3">
        <w:rPr>
          <w:rFonts w:ascii="Garamond" w:hAnsi="Garamond"/>
        </w:rPr>
        <w:t xml:space="preserve"> Intake Medical and Medication Documentation</w:t>
      </w:r>
      <w:r w:rsidRPr="005D39B3">
        <w:rPr>
          <w:rFonts w:ascii="Garamond" w:hAnsi="Garamond"/>
        </w:rPr>
        <w:br/>
      </w:r>
      <w:r w:rsidRPr="005D39B3">
        <w:rPr>
          <w:rFonts w:ascii="Garamond" w:hAnsi="Garamond"/>
          <w:b/>
        </w:rPr>
        <w:t>Discussion:</w:t>
      </w:r>
      <w:r w:rsidRPr="005D39B3">
        <w:rPr>
          <w:rFonts w:ascii="Garamond" w:hAnsi="Garamond"/>
        </w:rPr>
        <w:t xml:space="preserve"> Reviewed the importance of obtaining and documenting complete medical and medication information during intake. Staff were reminded to document allergy reactions, asthma symptoms/restrictions and inhaler needs, medication dosage, administration times and purpose, school-time medication needs, special dietary requirements, and physical-activity restrictions.</w:t>
      </w:r>
      <w:r w:rsidRPr="005D39B3">
        <w:rPr>
          <w:rFonts w:ascii="Garamond" w:hAnsi="Garamond"/>
        </w:rPr>
        <w:br/>
      </w:r>
      <w:r w:rsidRPr="005D39B3">
        <w:rPr>
          <w:rFonts w:ascii="Garamond" w:hAnsi="Garamond"/>
          <w:b/>
        </w:rPr>
        <w:t xml:space="preserve">Outcome, Actions, Timeframe: </w:t>
      </w:r>
      <w:r w:rsidRPr="005D39B3">
        <w:rPr>
          <w:rFonts w:ascii="Garamond" w:hAnsi="Garamond"/>
        </w:rPr>
        <w:t xml:space="preserve">Staff will ensure required medical and medication information is reviewed and accurately documented during the intake process. </w:t>
      </w:r>
      <w:r w:rsidRPr="005D39B3">
        <w:rPr>
          <w:rStyle w:val="Strong"/>
          <w:rFonts w:ascii="Garamond" w:hAnsi="Garamond"/>
          <w:b w:val="0"/>
        </w:rPr>
        <w:t>Immediate and ongoing.</w:t>
      </w:r>
    </w:p>
    <w:p w:rsidR="00862D27" w:rsidRPr="005D39B3" w:rsidRDefault="00862D27" w:rsidP="005D39B3">
      <w:pPr>
        <w:tabs>
          <w:tab w:val="left" w:pos="540"/>
        </w:tabs>
        <w:rPr>
          <w:rFonts w:ascii="Garamond" w:hAnsi="Garamond"/>
        </w:rPr>
      </w:pPr>
    </w:p>
    <w:p w:rsidR="00862D27" w:rsidRPr="005D39B3" w:rsidRDefault="00862D27" w:rsidP="005D39B3">
      <w:pPr>
        <w:tabs>
          <w:tab w:val="left" w:pos="540"/>
        </w:tabs>
        <w:ind w:left="540" w:hanging="540"/>
        <w:rPr>
          <w:rFonts w:ascii="Garamond" w:hAnsi="Garamond"/>
          <w:u w:val="single"/>
        </w:rPr>
      </w:pPr>
      <w:r w:rsidRPr="005D39B3">
        <w:rPr>
          <w:rFonts w:ascii="Garamond" w:hAnsi="Garamond"/>
          <w:u w:val="single"/>
        </w:rPr>
        <w:t>B.</w:t>
      </w:r>
      <w:r w:rsidRPr="005D39B3">
        <w:rPr>
          <w:rFonts w:ascii="Garamond" w:hAnsi="Garamond"/>
          <w:u w:val="single"/>
        </w:rPr>
        <w:tab/>
        <w:t>Counseling and Programming Issues</w:t>
      </w:r>
    </w:p>
    <w:p w:rsidR="005D39B3" w:rsidRPr="005D39B3" w:rsidRDefault="005D39B3" w:rsidP="005D39B3">
      <w:pPr>
        <w:pStyle w:val="pdq2pgselectionanchorcontainer"/>
        <w:spacing w:before="0" w:beforeAutospacing="0" w:after="0" w:afterAutospacing="0"/>
        <w:ind w:left="540" w:hanging="540"/>
        <w:rPr>
          <w:rFonts w:ascii="Garamond" w:hAnsi="Garamond"/>
        </w:rPr>
      </w:pPr>
      <w:r>
        <w:rPr>
          <w:rStyle w:val="Strong"/>
          <w:rFonts w:ascii="Garamond" w:hAnsi="Garamond"/>
        </w:rPr>
        <w:t xml:space="preserve">1. </w:t>
      </w:r>
      <w:r>
        <w:rPr>
          <w:rStyle w:val="Strong"/>
          <w:rFonts w:ascii="Garamond" w:hAnsi="Garamond"/>
        </w:rPr>
        <w:tab/>
      </w:r>
      <w:r w:rsidRPr="005D39B3">
        <w:rPr>
          <w:rStyle w:val="Strong"/>
          <w:rFonts w:ascii="Garamond" w:hAnsi="Garamond"/>
        </w:rPr>
        <w:t>Sub-topic:</w:t>
      </w:r>
      <w:r w:rsidRPr="005D39B3">
        <w:rPr>
          <w:rFonts w:ascii="Garamond" w:hAnsi="Garamond"/>
        </w:rPr>
        <w:t xml:space="preserve"> Youth Supervision and Peer Interactions</w:t>
      </w:r>
      <w:r w:rsidRPr="005D39B3">
        <w:rPr>
          <w:rFonts w:ascii="Garamond" w:hAnsi="Garamond"/>
        </w:rPr>
        <w:br/>
      </w:r>
      <w:r w:rsidRPr="005D39B3">
        <w:rPr>
          <w:rStyle w:val="Strong"/>
          <w:rFonts w:ascii="Garamond" w:hAnsi="Garamond"/>
        </w:rPr>
        <w:t>Discussion:</w:t>
      </w:r>
      <w:r w:rsidRPr="005D39B3">
        <w:rPr>
          <w:rFonts w:ascii="Garamond" w:hAnsi="Garamond"/>
        </w:rPr>
        <w:t xml:space="preserve"> Reinforced the expectation that staff maintain appropriate supervision of youth at all times and appropriately address inappropriate comments or interactions between youth to maintain a safe environment.</w:t>
      </w:r>
      <w:r w:rsidRPr="005D39B3">
        <w:rPr>
          <w:rFonts w:ascii="Garamond" w:hAnsi="Garamond"/>
        </w:rPr>
        <w:br/>
      </w:r>
      <w:r w:rsidRPr="005D39B3">
        <w:rPr>
          <w:rStyle w:val="Strong"/>
          <w:rFonts w:ascii="Garamond" w:hAnsi="Garamond"/>
        </w:rPr>
        <w:t>Outcome, Actions, Timeframe:</w:t>
      </w:r>
      <w:r w:rsidRPr="005D39B3">
        <w:rPr>
          <w:rFonts w:ascii="Garamond" w:hAnsi="Garamond"/>
        </w:rPr>
        <w:t xml:space="preserve"> Staff will maintain required supervision and appropriately </w:t>
      </w:r>
      <w:r w:rsidRPr="005D39B3">
        <w:rPr>
          <w:rFonts w:ascii="Garamond" w:hAnsi="Garamond"/>
        </w:rPr>
        <w:lastRenderedPageBreak/>
        <w:t xml:space="preserve">intervene when concerns or inappropriate interactions between youth are observed. </w:t>
      </w:r>
      <w:r w:rsidRPr="005D39B3">
        <w:rPr>
          <w:rStyle w:val="Strong"/>
          <w:rFonts w:ascii="Garamond" w:hAnsi="Garamond"/>
          <w:b w:val="0"/>
        </w:rPr>
        <w:t>Immediate and ongoing.</w:t>
      </w:r>
    </w:p>
    <w:p w:rsidR="005D39B3" w:rsidRPr="005D39B3" w:rsidRDefault="005D39B3" w:rsidP="005D39B3">
      <w:pPr>
        <w:pStyle w:val="NormalWeb"/>
        <w:spacing w:before="0" w:beforeAutospacing="0" w:after="0" w:afterAutospacing="0"/>
        <w:ind w:left="540" w:hanging="540"/>
        <w:rPr>
          <w:rFonts w:ascii="Garamond" w:hAnsi="Garamond"/>
          <w:b/>
        </w:rPr>
      </w:pPr>
      <w:r w:rsidRPr="005D39B3">
        <w:rPr>
          <w:rStyle w:val="Strong"/>
          <w:rFonts w:ascii="Garamond" w:hAnsi="Garamond"/>
        </w:rPr>
        <w:t xml:space="preserve">2. </w:t>
      </w:r>
      <w:r w:rsidRPr="005D39B3">
        <w:rPr>
          <w:rStyle w:val="Strong"/>
          <w:rFonts w:ascii="Garamond" w:hAnsi="Garamond"/>
        </w:rPr>
        <w:tab/>
        <w:t>Sub-topic:</w:t>
      </w:r>
      <w:r w:rsidRPr="005D39B3">
        <w:rPr>
          <w:rFonts w:ascii="Garamond" w:hAnsi="Garamond"/>
        </w:rPr>
        <w:t xml:space="preserve"> Professional Boundaries and Staff Response to Challenging Behavior</w:t>
      </w:r>
      <w:r w:rsidRPr="005D39B3">
        <w:rPr>
          <w:rFonts w:ascii="Garamond" w:hAnsi="Garamond"/>
        </w:rPr>
        <w:br/>
      </w:r>
      <w:r w:rsidRPr="005D39B3">
        <w:rPr>
          <w:rStyle w:val="Strong"/>
          <w:rFonts w:ascii="Garamond" w:hAnsi="Garamond"/>
        </w:rPr>
        <w:t>Discussion:</w:t>
      </w:r>
      <w:r w:rsidRPr="005D39B3">
        <w:rPr>
          <w:rFonts w:ascii="Garamond" w:hAnsi="Garamond"/>
        </w:rPr>
        <w:t xml:space="preserve"> Reinforced the importance of maintaining professional boundaries with youth. Staff should remain matter-of-fact and professional when youth attempt to provoke or challenge staff and should not engage in arguments, inappropriate joking, insulting, or other inappropriate exchanges with youth.</w:t>
      </w:r>
      <w:r w:rsidRPr="005D39B3">
        <w:rPr>
          <w:rFonts w:ascii="Garamond" w:hAnsi="Garamond"/>
        </w:rPr>
        <w:br/>
      </w:r>
      <w:r w:rsidRPr="005D39B3">
        <w:rPr>
          <w:rStyle w:val="Strong"/>
          <w:rFonts w:ascii="Garamond" w:hAnsi="Garamond"/>
        </w:rPr>
        <w:t>Outcome, Actions, Timeframe:</w:t>
      </w:r>
      <w:r w:rsidRPr="005D39B3">
        <w:rPr>
          <w:rFonts w:ascii="Garamond" w:hAnsi="Garamond"/>
        </w:rPr>
        <w:t xml:space="preserve"> Staff will maintain professional boundaries and use appropriate professional responses when managing challenging youth behavior</w:t>
      </w:r>
      <w:r w:rsidRPr="005D39B3">
        <w:rPr>
          <w:rFonts w:ascii="Garamond" w:hAnsi="Garamond"/>
          <w:b/>
        </w:rPr>
        <w:t xml:space="preserve">. </w:t>
      </w:r>
      <w:r w:rsidRPr="005D39B3">
        <w:rPr>
          <w:rStyle w:val="Strong"/>
          <w:rFonts w:ascii="Garamond" w:hAnsi="Garamond"/>
          <w:b w:val="0"/>
        </w:rPr>
        <w:t>Immediate and ongoing.</w:t>
      </w:r>
    </w:p>
    <w:p w:rsidR="00862D27" w:rsidRPr="005D39B3" w:rsidRDefault="00862D27" w:rsidP="005D39B3">
      <w:pPr>
        <w:tabs>
          <w:tab w:val="left" w:pos="540"/>
        </w:tabs>
        <w:ind w:left="540" w:hanging="540"/>
        <w:rPr>
          <w:rFonts w:ascii="Garamond" w:hAnsi="Garamond"/>
          <w:b/>
          <w:bCs/>
        </w:rPr>
      </w:pPr>
      <w:r w:rsidRPr="005D39B3">
        <w:rPr>
          <w:rFonts w:ascii="Garamond" w:hAnsi="Garamond"/>
          <w:b/>
          <w:bCs/>
        </w:rPr>
        <w:t>VII.</w:t>
      </w:r>
      <w:r w:rsidRPr="005D39B3">
        <w:rPr>
          <w:rFonts w:ascii="Garamond" w:hAnsi="Garamond"/>
          <w:b/>
          <w:bCs/>
        </w:rPr>
        <w:tab/>
        <w:t>Other Business:</w:t>
      </w:r>
    </w:p>
    <w:p w:rsidR="00862D27" w:rsidRPr="005D39B3" w:rsidRDefault="00862D27" w:rsidP="005D39B3">
      <w:pPr>
        <w:tabs>
          <w:tab w:val="left" w:pos="540"/>
        </w:tabs>
        <w:ind w:left="540" w:hanging="540"/>
        <w:rPr>
          <w:rFonts w:ascii="Garamond" w:hAnsi="Garamond"/>
        </w:rPr>
      </w:pPr>
      <w:r w:rsidRPr="005D39B3">
        <w:rPr>
          <w:rFonts w:ascii="Garamond" w:hAnsi="Garamond"/>
          <w:i/>
          <w:iCs/>
        </w:rPr>
        <w:t>1.</w:t>
      </w:r>
      <w:r w:rsidRPr="005D39B3">
        <w:rPr>
          <w:rFonts w:ascii="Garamond" w:hAnsi="Garamond"/>
          <w:i/>
          <w:iCs/>
        </w:rPr>
        <w:tab/>
        <w:t>Sub-topic:</w:t>
      </w:r>
      <w:r w:rsidRPr="005D39B3">
        <w:rPr>
          <w:rFonts w:ascii="Garamond" w:hAnsi="Garamond"/>
        </w:rPr>
        <w:tab/>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 xml:space="preserve">Discussion: </w:t>
      </w:r>
      <w:r w:rsidRPr="005D39B3">
        <w:rPr>
          <w:rFonts w:ascii="Garamond" w:hAnsi="Garamond"/>
        </w:rPr>
        <w:tab/>
        <w:t>No discussion</w:t>
      </w:r>
    </w:p>
    <w:p w:rsidR="00862D27" w:rsidRPr="005D39B3" w:rsidRDefault="00862D27" w:rsidP="005D39B3">
      <w:pPr>
        <w:tabs>
          <w:tab w:val="left" w:pos="540"/>
        </w:tabs>
        <w:ind w:left="540" w:hanging="540"/>
        <w:rPr>
          <w:rFonts w:ascii="Garamond" w:hAnsi="Garamond"/>
        </w:rPr>
      </w:pPr>
      <w:r w:rsidRPr="005D39B3">
        <w:rPr>
          <w:rFonts w:ascii="Garamond" w:hAnsi="Garamond"/>
        </w:rPr>
        <w:tab/>
      </w:r>
      <w:r w:rsidRPr="005D39B3">
        <w:rPr>
          <w:rFonts w:ascii="Garamond" w:hAnsi="Garamond"/>
          <w:i/>
          <w:iCs/>
        </w:rPr>
        <w:t>Outcome, Actions, Timeframe:</w:t>
      </w:r>
      <w:r w:rsidRPr="005D39B3">
        <w:rPr>
          <w:rFonts w:ascii="Garamond" w:hAnsi="Garamond"/>
        </w:rPr>
        <w:tab/>
      </w:r>
    </w:p>
    <w:p w:rsidR="00862D27" w:rsidRPr="005D39B3" w:rsidRDefault="00862D27" w:rsidP="005D39B3">
      <w:pPr>
        <w:pBdr>
          <w:top w:val="single" w:sz="4" w:space="1" w:color="auto"/>
        </w:pBdr>
        <w:rPr>
          <w:rFonts w:ascii="Garamond" w:hAnsi="Garamond"/>
        </w:rPr>
      </w:pPr>
      <w:r w:rsidRPr="005D39B3">
        <w:rPr>
          <w:rFonts w:ascii="Garamond" w:hAnsi="Garamond"/>
        </w:rPr>
        <w:t xml:space="preserve">Respectfully submitted by: </w:t>
      </w:r>
    </w:p>
    <w:p w:rsidR="00862D27" w:rsidRPr="005D39B3" w:rsidRDefault="005D39B3" w:rsidP="005D39B3">
      <w:pPr>
        <w:rPr>
          <w:rFonts w:ascii="Garamond" w:hAnsi="Garamond"/>
        </w:rPr>
      </w:pPr>
      <w:r>
        <w:rPr>
          <w:rFonts w:ascii="Garamond" w:hAnsi="Garamond"/>
          <w:noProof/>
        </w:rPr>
        <mc:AlternateContent>
          <mc:Choice Requires="wps">
            <w:drawing>
              <wp:anchor distT="0" distB="0" distL="114300" distR="114300" simplePos="0" relativeHeight="251660288" behindDoc="0" locked="0" layoutInCell="1" allowOverlap="1">
                <wp:simplePos x="0" y="0"/>
                <wp:positionH relativeFrom="column">
                  <wp:posOffset>765810</wp:posOffset>
                </wp:positionH>
                <wp:positionV relativeFrom="paragraph">
                  <wp:posOffset>10795</wp:posOffset>
                </wp:positionV>
                <wp:extent cx="2705100" cy="792759"/>
                <wp:effectExtent l="0" t="0" r="19050" b="45720"/>
                <wp:wrapNone/>
                <wp:docPr id="2" name="Freeform 2"/>
                <wp:cNvGraphicFramePr/>
                <a:graphic xmlns:a="http://schemas.openxmlformats.org/drawingml/2006/main">
                  <a:graphicData uri="http://schemas.microsoft.com/office/word/2010/wordprocessingShape">
                    <wps:wsp>
                      <wps:cNvSpPr/>
                      <wps:spPr>
                        <a:xfrm>
                          <a:off x="0" y="0"/>
                          <a:ext cx="2705100" cy="792759"/>
                        </a:xfrm>
                        <a:custGeom>
                          <a:avLst/>
                          <a:gdLst>
                            <a:gd name="connsiteX0" fmla="*/ 236220 w 2705100"/>
                            <a:gd name="connsiteY0" fmla="*/ 53619 h 792759"/>
                            <a:gd name="connsiteX1" fmla="*/ 304800 w 2705100"/>
                            <a:gd name="connsiteY1" fmla="*/ 91719 h 792759"/>
                            <a:gd name="connsiteX2" fmla="*/ 342900 w 2705100"/>
                            <a:gd name="connsiteY2" fmla="*/ 106959 h 792759"/>
                            <a:gd name="connsiteX3" fmla="*/ 365760 w 2705100"/>
                            <a:gd name="connsiteY3" fmla="*/ 122199 h 792759"/>
                            <a:gd name="connsiteX4" fmla="*/ 548640 w 2705100"/>
                            <a:gd name="connsiteY4" fmla="*/ 84099 h 792759"/>
                            <a:gd name="connsiteX5" fmla="*/ 571500 w 2705100"/>
                            <a:gd name="connsiteY5" fmla="*/ 53619 h 792759"/>
                            <a:gd name="connsiteX6" fmla="*/ 563880 w 2705100"/>
                            <a:gd name="connsiteY6" fmla="*/ 279 h 792759"/>
                            <a:gd name="connsiteX7" fmla="*/ 533400 w 2705100"/>
                            <a:gd name="connsiteY7" fmla="*/ 45999 h 792759"/>
                            <a:gd name="connsiteX8" fmla="*/ 502920 w 2705100"/>
                            <a:gd name="connsiteY8" fmla="*/ 160299 h 792759"/>
                            <a:gd name="connsiteX9" fmla="*/ 480060 w 2705100"/>
                            <a:gd name="connsiteY9" fmla="*/ 244119 h 792759"/>
                            <a:gd name="connsiteX10" fmla="*/ 434340 w 2705100"/>
                            <a:gd name="connsiteY10" fmla="*/ 289839 h 792759"/>
                            <a:gd name="connsiteX11" fmla="*/ 426720 w 2705100"/>
                            <a:gd name="connsiteY11" fmla="*/ 312699 h 792759"/>
                            <a:gd name="connsiteX12" fmla="*/ 381000 w 2705100"/>
                            <a:gd name="connsiteY12" fmla="*/ 343179 h 792759"/>
                            <a:gd name="connsiteX13" fmla="*/ 335280 w 2705100"/>
                            <a:gd name="connsiteY13" fmla="*/ 381279 h 792759"/>
                            <a:gd name="connsiteX14" fmla="*/ 312420 w 2705100"/>
                            <a:gd name="connsiteY14" fmla="*/ 388899 h 792759"/>
                            <a:gd name="connsiteX15" fmla="*/ 289560 w 2705100"/>
                            <a:gd name="connsiteY15" fmla="*/ 404139 h 792759"/>
                            <a:gd name="connsiteX16" fmla="*/ 251460 w 2705100"/>
                            <a:gd name="connsiteY16" fmla="*/ 411759 h 792759"/>
                            <a:gd name="connsiteX17" fmla="*/ 228600 w 2705100"/>
                            <a:gd name="connsiteY17" fmla="*/ 419379 h 792759"/>
                            <a:gd name="connsiteX18" fmla="*/ 167640 w 2705100"/>
                            <a:gd name="connsiteY18" fmla="*/ 434619 h 792759"/>
                            <a:gd name="connsiteX19" fmla="*/ 91440 w 2705100"/>
                            <a:gd name="connsiteY19" fmla="*/ 426999 h 792759"/>
                            <a:gd name="connsiteX20" fmla="*/ 68580 w 2705100"/>
                            <a:gd name="connsiteY20" fmla="*/ 419379 h 792759"/>
                            <a:gd name="connsiteX21" fmla="*/ 45720 w 2705100"/>
                            <a:gd name="connsiteY21" fmla="*/ 396519 h 792759"/>
                            <a:gd name="connsiteX22" fmla="*/ 22860 w 2705100"/>
                            <a:gd name="connsiteY22" fmla="*/ 366039 h 792759"/>
                            <a:gd name="connsiteX23" fmla="*/ 15240 w 2705100"/>
                            <a:gd name="connsiteY23" fmla="*/ 343179 h 792759"/>
                            <a:gd name="connsiteX24" fmla="*/ 0 w 2705100"/>
                            <a:gd name="connsiteY24" fmla="*/ 320319 h 792759"/>
                            <a:gd name="connsiteX25" fmla="*/ 15240 w 2705100"/>
                            <a:gd name="connsiteY25" fmla="*/ 289839 h 792759"/>
                            <a:gd name="connsiteX26" fmla="*/ 53340 w 2705100"/>
                            <a:gd name="connsiteY26" fmla="*/ 320319 h 792759"/>
                            <a:gd name="connsiteX27" fmla="*/ 76200 w 2705100"/>
                            <a:gd name="connsiteY27" fmla="*/ 343179 h 792759"/>
                            <a:gd name="connsiteX28" fmla="*/ 114300 w 2705100"/>
                            <a:gd name="connsiteY28" fmla="*/ 366039 h 792759"/>
                            <a:gd name="connsiteX29" fmla="*/ 160020 w 2705100"/>
                            <a:gd name="connsiteY29" fmla="*/ 396519 h 792759"/>
                            <a:gd name="connsiteX30" fmla="*/ 213360 w 2705100"/>
                            <a:gd name="connsiteY30" fmla="*/ 426999 h 792759"/>
                            <a:gd name="connsiteX31" fmla="*/ 236220 w 2705100"/>
                            <a:gd name="connsiteY31" fmla="*/ 442239 h 792759"/>
                            <a:gd name="connsiteX32" fmla="*/ 297180 w 2705100"/>
                            <a:gd name="connsiteY32" fmla="*/ 457479 h 792759"/>
                            <a:gd name="connsiteX33" fmla="*/ 403860 w 2705100"/>
                            <a:gd name="connsiteY33" fmla="*/ 449859 h 792759"/>
                            <a:gd name="connsiteX34" fmla="*/ 426720 w 2705100"/>
                            <a:gd name="connsiteY34" fmla="*/ 442239 h 792759"/>
                            <a:gd name="connsiteX35" fmla="*/ 449580 w 2705100"/>
                            <a:gd name="connsiteY35" fmla="*/ 419379 h 792759"/>
                            <a:gd name="connsiteX36" fmla="*/ 495300 w 2705100"/>
                            <a:gd name="connsiteY36" fmla="*/ 381279 h 792759"/>
                            <a:gd name="connsiteX37" fmla="*/ 541020 w 2705100"/>
                            <a:gd name="connsiteY37" fmla="*/ 320319 h 792759"/>
                            <a:gd name="connsiteX38" fmla="*/ 563880 w 2705100"/>
                            <a:gd name="connsiteY38" fmla="*/ 312699 h 792759"/>
                            <a:gd name="connsiteX39" fmla="*/ 594360 w 2705100"/>
                            <a:gd name="connsiteY39" fmla="*/ 251739 h 792759"/>
                            <a:gd name="connsiteX40" fmla="*/ 609600 w 2705100"/>
                            <a:gd name="connsiteY40" fmla="*/ 228879 h 792759"/>
                            <a:gd name="connsiteX41" fmla="*/ 632460 w 2705100"/>
                            <a:gd name="connsiteY41" fmla="*/ 183159 h 792759"/>
                            <a:gd name="connsiteX42" fmla="*/ 640080 w 2705100"/>
                            <a:gd name="connsiteY42" fmla="*/ 122199 h 792759"/>
                            <a:gd name="connsiteX43" fmla="*/ 632460 w 2705100"/>
                            <a:gd name="connsiteY43" fmla="*/ 213639 h 792759"/>
                            <a:gd name="connsiteX44" fmla="*/ 624840 w 2705100"/>
                            <a:gd name="connsiteY44" fmla="*/ 327939 h 792759"/>
                            <a:gd name="connsiteX45" fmla="*/ 609600 w 2705100"/>
                            <a:gd name="connsiteY45" fmla="*/ 381279 h 792759"/>
                            <a:gd name="connsiteX46" fmla="*/ 601980 w 2705100"/>
                            <a:gd name="connsiteY46" fmla="*/ 426999 h 792759"/>
                            <a:gd name="connsiteX47" fmla="*/ 624840 w 2705100"/>
                            <a:gd name="connsiteY47" fmla="*/ 274599 h 792759"/>
                            <a:gd name="connsiteX48" fmla="*/ 632460 w 2705100"/>
                            <a:gd name="connsiteY48" fmla="*/ 244119 h 792759"/>
                            <a:gd name="connsiteX49" fmla="*/ 655320 w 2705100"/>
                            <a:gd name="connsiteY49" fmla="*/ 228879 h 792759"/>
                            <a:gd name="connsiteX50" fmla="*/ 662940 w 2705100"/>
                            <a:gd name="connsiteY50" fmla="*/ 198399 h 792759"/>
                            <a:gd name="connsiteX51" fmla="*/ 685800 w 2705100"/>
                            <a:gd name="connsiteY51" fmla="*/ 190779 h 792759"/>
                            <a:gd name="connsiteX52" fmla="*/ 693420 w 2705100"/>
                            <a:gd name="connsiteY52" fmla="*/ 236499 h 792759"/>
                            <a:gd name="connsiteX53" fmla="*/ 708660 w 2705100"/>
                            <a:gd name="connsiteY53" fmla="*/ 259359 h 792759"/>
                            <a:gd name="connsiteX54" fmla="*/ 723900 w 2705100"/>
                            <a:gd name="connsiteY54" fmla="*/ 373659 h 792759"/>
                            <a:gd name="connsiteX55" fmla="*/ 754380 w 2705100"/>
                            <a:gd name="connsiteY55" fmla="*/ 465099 h 792759"/>
                            <a:gd name="connsiteX56" fmla="*/ 777240 w 2705100"/>
                            <a:gd name="connsiteY56" fmla="*/ 472719 h 792759"/>
                            <a:gd name="connsiteX57" fmla="*/ 800100 w 2705100"/>
                            <a:gd name="connsiteY57" fmla="*/ 487959 h 792759"/>
                            <a:gd name="connsiteX58" fmla="*/ 845820 w 2705100"/>
                            <a:gd name="connsiteY58" fmla="*/ 480339 h 792759"/>
                            <a:gd name="connsiteX59" fmla="*/ 883920 w 2705100"/>
                            <a:gd name="connsiteY59" fmla="*/ 434619 h 792759"/>
                            <a:gd name="connsiteX60" fmla="*/ 906780 w 2705100"/>
                            <a:gd name="connsiteY60" fmla="*/ 411759 h 792759"/>
                            <a:gd name="connsiteX61" fmla="*/ 929640 w 2705100"/>
                            <a:gd name="connsiteY61" fmla="*/ 381279 h 792759"/>
                            <a:gd name="connsiteX62" fmla="*/ 967740 w 2705100"/>
                            <a:gd name="connsiteY62" fmla="*/ 335559 h 792759"/>
                            <a:gd name="connsiteX63" fmla="*/ 952500 w 2705100"/>
                            <a:gd name="connsiteY63" fmla="*/ 129819 h 792759"/>
                            <a:gd name="connsiteX64" fmla="*/ 937260 w 2705100"/>
                            <a:gd name="connsiteY64" fmla="*/ 106959 h 792759"/>
                            <a:gd name="connsiteX65" fmla="*/ 914400 w 2705100"/>
                            <a:gd name="connsiteY65" fmla="*/ 99339 h 792759"/>
                            <a:gd name="connsiteX66" fmla="*/ 906780 w 2705100"/>
                            <a:gd name="connsiteY66" fmla="*/ 76479 h 792759"/>
                            <a:gd name="connsiteX67" fmla="*/ 800100 w 2705100"/>
                            <a:gd name="connsiteY67" fmla="*/ 68859 h 792759"/>
                            <a:gd name="connsiteX68" fmla="*/ 777240 w 2705100"/>
                            <a:gd name="connsiteY68" fmla="*/ 122199 h 792759"/>
                            <a:gd name="connsiteX69" fmla="*/ 762000 w 2705100"/>
                            <a:gd name="connsiteY69" fmla="*/ 160299 h 792759"/>
                            <a:gd name="connsiteX70" fmla="*/ 754380 w 2705100"/>
                            <a:gd name="connsiteY70" fmla="*/ 183159 h 792759"/>
                            <a:gd name="connsiteX71" fmla="*/ 762000 w 2705100"/>
                            <a:gd name="connsiteY71" fmla="*/ 335559 h 792759"/>
                            <a:gd name="connsiteX72" fmla="*/ 784860 w 2705100"/>
                            <a:gd name="connsiteY72" fmla="*/ 358419 h 792759"/>
                            <a:gd name="connsiteX73" fmla="*/ 792480 w 2705100"/>
                            <a:gd name="connsiteY73" fmla="*/ 381279 h 792759"/>
                            <a:gd name="connsiteX74" fmla="*/ 815340 w 2705100"/>
                            <a:gd name="connsiteY74" fmla="*/ 388899 h 792759"/>
                            <a:gd name="connsiteX75" fmla="*/ 853440 w 2705100"/>
                            <a:gd name="connsiteY75" fmla="*/ 411759 h 792759"/>
                            <a:gd name="connsiteX76" fmla="*/ 1013460 w 2705100"/>
                            <a:gd name="connsiteY76" fmla="*/ 404139 h 792759"/>
                            <a:gd name="connsiteX77" fmla="*/ 1059180 w 2705100"/>
                            <a:gd name="connsiteY77" fmla="*/ 358419 h 792759"/>
                            <a:gd name="connsiteX78" fmla="*/ 1051560 w 2705100"/>
                            <a:gd name="connsiteY78" fmla="*/ 160299 h 792759"/>
                            <a:gd name="connsiteX79" fmla="*/ 1028700 w 2705100"/>
                            <a:gd name="connsiteY79" fmla="*/ 145059 h 792759"/>
                            <a:gd name="connsiteX80" fmla="*/ 944880 w 2705100"/>
                            <a:gd name="connsiteY80" fmla="*/ 91719 h 792759"/>
                            <a:gd name="connsiteX81" fmla="*/ 922020 w 2705100"/>
                            <a:gd name="connsiteY81" fmla="*/ 76479 h 792759"/>
                            <a:gd name="connsiteX82" fmla="*/ 906780 w 2705100"/>
                            <a:gd name="connsiteY82" fmla="*/ 99339 h 792759"/>
                            <a:gd name="connsiteX83" fmla="*/ 891540 w 2705100"/>
                            <a:gd name="connsiteY83" fmla="*/ 152679 h 792759"/>
                            <a:gd name="connsiteX84" fmla="*/ 899160 w 2705100"/>
                            <a:gd name="connsiteY84" fmla="*/ 259359 h 792759"/>
                            <a:gd name="connsiteX85" fmla="*/ 914400 w 2705100"/>
                            <a:gd name="connsiteY85" fmla="*/ 305079 h 792759"/>
                            <a:gd name="connsiteX86" fmla="*/ 937260 w 2705100"/>
                            <a:gd name="connsiteY86" fmla="*/ 312699 h 792759"/>
                            <a:gd name="connsiteX87" fmla="*/ 990600 w 2705100"/>
                            <a:gd name="connsiteY87" fmla="*/ 350799 h 792759"/>
                            <a:gd name="connsiteX88" fmla="*/ 1082040 w 2705100"/>
                            <a:gd name="connsiteY88" fmla="*/ 327939 h 792759"/>
                            <a:gd name="connsiteX89" fmla="*/ 1127760 w 2705100"/>
                            <a:gd name="connsiteY89" fmla="*/ 266979 h 792759"/>
                            <a:gd name="connsiteX90" fmla="*/ 1150620 w 2705100"/>
                            <a:gd name="connsiteY90" fmla="*/ 244119 h 792759"/>
                            <a:gd name="connsiteX91" fmla="*/ 1158240 w 2705100"/>
                            <a:gd name="connsiteY91" fmla="*/ 221259 h 792759"/>
                            <a:gd name="connsiteX92" fmla="*/ 1173480 w 2705100"/>
                            <a:gd name="connsiteY92" fmla="*/ 198399 h 792759"/>
                            <a:gd name="connsiteX93" fmla="*/ 1181100 w 2705100"/>
                            <a:gd name="connsiteY93" fmla="*/ 160299 h 792759"/>
                            <a:gd name="connsiteX94" fmla="*/ 1196340 w 2705100"/>
                            <a:gd name="connsiteY94" fmla="*/ 206019 h 792759"/>
                            <a:gd name="connsiteX95" fmla="*/ 1219200 w 2705100"/>
                            <a:gd name="connsiteY95" fmla="*/ 327939 h 792759"/>
                            <a:gd name="connsiteX96" fmla="*/ 1242060 w 2705100"/>
                            <a:gd name="connsiteY96" fmla="*/ 266979 h 792759"/>
                            <a:gd name="connsiteX97" fmla="*/ 1264920 w 2705100"/>
                            <a:gd name="connsiteY97" fmla="*/ 221259 h 792759"/>
                            <a:gd name="connsiteX98" fmla="*/ 1295400 w 2705100"/>
                            <a:gd name="connsiteY98" fmla="*/ 244119 h 792759"/>
                            <a:gd name="connsiteX99" fmla="*/ 1303020 w 2705100"/>
                            <a:gd name="connsiteY99" fmla="*/ 282219 h 792759"/>
                            <a:gd name="connsiteX100" fmla="*/ 1318260 w 2705100"/>
                            <a:gd name="connsiteY100" fmla="*/ 320319 h 792759"/>
                            <a:gd name="connsiteX101" fmla="*/ 1325880 w 2705100"/>
                            <a:gd name="connsiteY101" fmla="*/ 373659 h 792759"/>
                            <a:gd name="connsiteX102" fmla="*/ 1333500 w 2705100"/>
                            <a:gd name="connsiteY102" fmla="*/ 419379 h 792759"/>
                            <a:gd name="connsiteX103" fmla="*/ 1348740 w 2705100"/>
                            <a:gd name="connsiteY103" fmla="*/ 381279 h 792759"/>
                            <a:gd name="connsiteX104" fmla="*/ 1363980 w 2705100"/>
                            <a:gd name="connsiteY104" fmla="*/ 350799 h 792759"/>
                            <a:gd name="connsiteX105" fmla="*/ 1386840 w 2705100"/>
                            <a:gd name="connsiteY105" fmla="*/ 274599 h 792759"/>
                            <a:gd name="connsiteX106" fmla="*/ 1394460 w 2705100"/>
                            <a:gd name="connsiteY106" fmla="*/ 251739 h 792759"/>
                            <a:gd name="connsiteX107" fmla="*/ 1424940 w 2705100"/>
                            <a:gd name="connsiteY107" fmla="*/ 236499 h 792759"/>
                            <a:gd name="connsiteX108" fmla="*/ 1447800 w 2705100"/>
                            <a:gd name="connsiteY108" fmla="*/ 297459 h 792759"/>
                            <a:gd name="connsiteX109" fmla="*/ 1463040 w 2705100"/>
                            <a:gd name="connsiteY109" fmla="*/ 327939 h 792759"/>
                            <a:gd name="connsiteX110" fmla="*/ 1470660 w 2705100"/>
                            <a:gd name="connsiteY110" fmla="*/ 350799 h 792759"/>
                            <a:gd name="connsiteX111" fmla="*/ 1485900 w 2705100"/>
                            <a:gd name="connsiteY111" fmla="*/ 388899 h 792759"/>
                            <a:gd name="connsiteX112" fmla="*/ 1501140 w 2705100"/>
                            <a:gd name="connsiteY112" fmla="*/ 442239 h 792759"/>
                            <a:gd name="connsiteX113" fmla="*/ 1524000 w 2705100"/>
                            <a:gd name="connsiteY113" fmla="*/ 434619 h 792759"/>
                            <a:gd name="connsiteX114" fmla="*/ 1546860 w 2705100"/>
                            <a:gd name="connsiteY114" fmla="*/ 404139 h 792759"/>
                            <a:gd name="connsiteX115" fmla="*/ 1569720 w 2705100"/>
                            <a:gd name="connsiteY115" fmla="*/ 381279 h 792759"/>
                            <a:gd name="connsiteX116" fmla="*/ 1607820 w 2705100"/>
                            <a:gd name="connsiteY116" fmla="*/ 289839 h 792759"/>
                            <a:gd name="connsiteX117" fmla="*/ 1630680 w 2705100"/>
                            <a:gd name="connsiteY117" fmla="*/ 152679 h 792759"/>
                            <a:gd name="connsiteX118" fmla="*/ 1638300 w 2705100"/>
                            <a:gd name="connsiteY118" fmla="*/ 206019 h 792759"/>
                            <a:gd name="connsiteX119" fmla="*/ 1645920 w 2705100"/>
                            <a:gd name="connsiteY119" fmla="*/ 236499 h 792759"/>
                            <a:gd name="connsiteX120" fmla="*/ 1630680 w 2705100"/>
                            <a:gd name="connsiteY120" fmla="*/ 678459 h 792759"/>
                            <a:gd name="connsiteX121" fmla="*/ 1623060 w 2705100"/>
                            <a:gd name="connsiteY121" fmla="*/ 716559 h 792759"/>
                            <a:gd name="connsiteX122" fmla="*/ 1600200 w 2705100"/>
                            <a:gd name="connsiteY122" fmla="*/ 792759 h 792759"/>
                            <a:gd name="connsiteX123" fmla="*/ 1577340 w 2705100"/>
                            <a:gd name="connsiteY123" fmla="*/ 754659 h 792759"/>
                            <a:gd name="connsiteX124" fmla="*/ 1569720 w 2705100"/>
                            <a:gd name="connsiteY124" fmla="*/ 724179 h 792759"/>
                            <a:gd name="connsiteX125" fmla="*/ 1554480 w 2705100"/>
                            <a:gd name="connsiteY125" fmla="*/ 670839 h 792759"/>
                            <a:gd name="connsiteX126" fmla="*/ 1524000 w 2705100"/>
                            <a:gd name="connsiteY126" fmla="*/ 602259 h 792759"/>
                            <a:gd name="connsiteX127" fmla="*/ 1546860 w 2705100"/>
                            <a:gd name="connsiteY127" fmla="*/ 366039 h 792759"/>
                            <a:gd name="connsiteX128" fmla="*/ 1638300 w 2705100"/>
                            <a:gd name="connsiteY128" fmla="*/ 244119 h 792759"/>
                            <a:gd name="connsiteX129" fmla="*/ 1668780 w 2705100"/>
                            <a:gd name="connsiteY129" fmla="*/ 228879 h 792759"/>
                            <a:gd name="connsiteX130" fmla="*/ 1744980 w 2705100"/>
                            <a:gd name="connsiteY130" fmla="*/ 366039 h 792759"/>
                            <a:gd name="connsiteX131" fmla="*/ 1790700 w 2705100"/>
                            <a:gd name="connsiteY131" fmla="*/ 442239 h 792759"/>
                            <a:gd name="connsiteX132" fmla="*/ 1828800 w 2705100"/>
                            <a:gd name="connsiteY132" fmla="*/ 480339 h 792759"/>
                            <a:gd name="connsiteX133" fmla="*/ 1851660 w 2705100"/>
                            <a:gd name="connsiteY133" fmla="*/ 510819 h 792759"/>
                            <a:gd name="connsiteX134" fmla="*/ 1905000 w 2705100"/>
                            <a:gd name="connsiteY134" fmla="*/ 548919 h 792759"/>
                            <a:gd name="connsiteX135" fmla="*/ 1927860 w 2705100"/>
                            <a:gd name="connsiteY135" fmla="*/ 480339 h 792759"/>
                            <a:gd name="connsiteX136" fmla="*/ 1935480 w 2705100"/>
                            <a:gd name="connsiteY136" fmla="*/ 442239 h 792759"/>
                            <a:gd name="connsiteX137" fmla="*/ 1950720 w 2705100"/>
                            <a:gd name="connsiteY137" fmla="*/ 388899 h 792759"/>
                            <a:gd name="connsiteX138" fmla="*/ 1958340 w 2705100"/>
                            <a:gd name="connsiteY138" fmla="*/ 358419 h 792759"/>
                            <a:gd name="connsiteX139" fmla="*/ 1965960 w 2705100"/>
                            <a:gd name="connsiteY139" fmla="*/ 335559 h 792759"/>
                            <a:gd name="connsiteX140" fmla="*/ 1790700 w 2705100"/>
                            <a:gd name="connsiteY140" fmla="*/ 366039 h 792759"/>
                            <a:gd name="connsiteX141" fmla="*/ 1737360 w 2705100"/>
                            <a:gd name="connsiteY141" fmla="*/ 381279 h 792759"/>
                            <a:gd name="connsiteX142" fmla="*/ 1584960 w 2705100"/>
                            <a:gd name="connsiteY142" fmla="*/ 396519 h 792759"/>
                            <a:gd name="connsiteX143" fmla="*/ 1455420 w 2705100"/>
                            <a:gd name="connsiteY143" fmla="*/ 411759 h 792759"/>
                            <a:gd name="connsiteX144" fmla="*/ 1333500 w 2705100"/>
                            <a:gd name="connsiteY144" fmla="*/ 404139 h 792759"/>
                            <a:gd name="connsiteX145" fmla="*/ 1363980 w 2705100"/>
                            <a:gd name="connsiteY145" fmla="*/ 366039 h 792759"/>
                            <a:gd name="connsiteX146" fmla="*/ 1417320 w 2705100"/>
                            <a:gd name="connsiteY146" fmla="*/ 335559 h 792759"/>
                            <a:gd name="connsiteX147" fmla="*/ 1577340 w 2705100"/>
                            <a:gd name="connsiteY147" fmla="*/ 282219 h 792759"/>
                            <a:gd name="connsiteX148" fmla="*/ 1607820 w 2705100"/>
                            <a:gd name="connsiteY148" fmla="*/ 274599 h 792759"/>
                            <a:gd name="connsiteX149" fmla="*/ 1645920 w 2705100"/>
                            <a:gd name="connsiteY149" fmla="*/ 259359 h 792759"/>
                            <a:gd name="connsiteX150" fmla="*/ 1965960 w 2705100"/>
                            <a:gd name="connsiteY150" fmla="*/ 266979 h 792759"/>
                            <a:gd name="connsiteX151" fmla="*/ 1996440 w 2705100"/>
                            <a:gd name="connsiteY151" fmla="*/ 297459 h 792759"/>
                            <a:gd name="connsiteX152" fmla="*/ 2019300 w 2705100"/>
                            <a:gd name="connsiteY152" fmla="*/ 312699 h 792759"/>
                            <a:gd name="connsiteX153" fmla="*/ 2042160 w 2705100"/>
                            <a:gd name="connsiteY153" fmla="*/ 335559 h 792759"/>
                            <a:gd name="connsiteX154" fmla="*/ 2110740 w 2705100"/>
                            <a:gd name="connsiteY154" fmla="*/ 350799 h 792759"/>
                            <a:gd name="connsiteX155" fmla="*/ 2240280 w 2705100"/>
                            <a:gd name="connsiteY155" fmla="*/ 335559 h 792759"/>
                            <a:gd name="connsiteX156" fmla="*/ 2316480 w 2705100"/>
                            <a:gd name="connsiteY156" fmla="*/ 312699 h 792759"/>
                            <a:gd name="connsiteX157" fmla="*/ 2385060 w 2705100"/>
                            <a:gd name="connsiteY157" fmla="*/ 266979 h 792759"/>
                            <a:gd name="connsiteX158" fmla="*/ 2705100 w 2705100"/>
                            <a:gd name="connsiteY158" fmla="*/ 221259 h 7927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Lst>
                          <a:rect l="l" t="t" r="r" b="b"/>
                          <a:pathLst>
                            <a:path w="2705100" h="792759">
                              <a:moveTo>
                                <a:pt x="236220" y="53619"/>
                              </a:moveTo>
                              <a:cubicBezTo>
                                <a:pt x="357749" y="94129"/>
                                <a:pt x="226585" y="42834"/>
                                <a:pt x="304800" y="91719"/>
                              </a:cubicBezTo>
                              <a:cubicBezTo>
                                <a:pt x="316399" y="98968"/>
                                <a:pt x="330666" y="100842"/>
                                <a:pt x="342900" y="106959"/>
                              </a:cubicBezTo>
                              <a:cubicBezTo>
                                <a:pt x="351091" y="111055"/>
                                <a:pt x="358140" y="117119"/>
                                <a:pt x="365760" y="122199"/>
                              </a:cubicBezTo>
                              <a:cubicBezTo>
                                <a:pt x="479209" y="116228"/>
                                <a:pt x="488813" y="143926"/>
                                <a:pt x="548640" y="84099"/>
                              </a:cubicBezTo>
                              <a:cubicBezTo>
                                <a:pt x="557620" y="75119"/>
                                <a:pt x="563880" y="63779"/>
                                <a:pt x="571500" y="53619"/>
                              </a:cubicBezTo>
                              <a:cubicBezTo>
                                <a:pt x="568960" y="35839"/>
                                <a:pt x="581492" y="3801"/>
                                <a:pt x="563880" y="279"/>
                              </a:cubicBezTo>
                              <a:cubicBezTo>
                                <a:pt x="545919" y="-3313"/>
                                <a:pt x="539192" y="28623"/>
                                <a:pt x="533400" y="45999"/>
                              </a:cubicBezTo>
                              <a:cubicBezTo>
                                <a:pt x="466889" y="245533"/>
                                <a:pt x="578299" y="9541"/>
                                <a:pt x="502920" y="160299"/>
                              </a:cubicBezTo>
                              <a:cubicBezTo>
                                <a:pt x="498815" y="184928"/>
                                <a:pt x="495935" y="222290"/>
                                <a:pt x="480060" y="244119"/>
                              </a:cubicBezTo>
                              <a:cubicBezTo>
                                <a:pt x="467383" y="261549"/>
                                <a:pt x="434340" y="289839"/>
                                <a:pt x="434340" y="289839"/>
                              </a:cubicBezTo>
                              <a:cubicBezTo>
                                <a:pt x="431800" y="297459"/>
                                <a:pt x="431175" y="306016"/>
                                <a:pt x="426720" y="312699"/>
                              </a:cubicBezTo>
                              <a:cubicBezTo>
                                <a:pt x="410412" y="337162"/>
                                <a:pt x="404967" y="335190"/>
                                <a:pt x="381000" y="343179"/>
                              </a:cubicBezTo>
                              <a:cubicBezTo>
                                <a:pt x="364148" y="360031"/>
                                <a:pt x="356498" y="370670"/>
                                <a:pt x="335280" y="381279"/>
                              </a:cubicBezTo>
                              <a:cubicBezTo>
                                <a:pt x="328096" y="384871"/>
                                <a:pt x="319604" y="385307"/>
                                <a:pt x="312420" y="388899"/>
                              </a:cubicBezTo>
                              <a:cubicBezTo>
                                <a:pt x="304229" y="392995"/>
                                <a:pt x="298135" y="400923"/>
                                <a:pt x="289560" y="404139"/>
                              </a:cubicBezTo>
                              <a:cubicBezTo>
                                <a:pt x="277433" y="408687"/>
                                <a:pt x="264025" y="408618"/>
                                <a:pt x="251460" y="411759"/>
                              </a:cubicBezTo>
                              <a:cubicBezTo>
                                <a:pt x="243668" y="413707"/>
                                <a:pt x="236349" y="417266"/>
                                <a:pt x="228600" y="419379"/>
                              </a:cubicBezTo>
                              <a:cubicBezTo>
                                <a:pt x="208393" y="424890"/>
                                <a:pt x="187960" y="429539"/>
                                <a:pt x="167640" y="434619"/>
                              </a:cubicBezTo>
                              <a:cubicBezTo>
                                <a:pt x="142240" y="432079"/>
                                <a:pt x="116670" y="430881"/>
                                <a:pt x="91440" y="426999"/>
                              </a:cubicBezTo>
                              <a:cubicBezTo>
                                <a:pt x="83501" y="425778"/>
                                <a:pt x="75263" y="423834"/>
                                <a:pt x="68580" y="419379"/>
                              </a:cubicBezTo>
                              <a:cubicBezTo>
                                <a:pt x="59614" y="413401"/>
                                <a:pt x="52733" y="404701"/>
                                <a:pt x="45720" y="396519"/>
                              </a:cubicBezTo>
                              <a:cubicBezTo>
                                <a:pt x="37455" y="386876"/>
                                <a:pt x="30480" y="376199"/>
                                <a:pt x="22860" y="366039"/>
                              </a:cubicBezTo>
                              <a:cubicBezTo>
                                <a:pt x="20320" y="358419"/>
                                <a:pt x="18832" y="350363"/>
                                <a:pt x="15240" y="343179"/>
                              </a:cubicBezTo>
                              <a:cubicBezTo>
                                <a:pt x="11144" y="334988"/>
                                <a:pt x="0" y="329477"/>
                                <a:pt x="0" y="320319"/>
                              </a:cubicBezTo>
                              <a:cubicBezTo>
                                <a:pt x="0" y="308960"/>
                                <a:pt x="10160" y="299999"/>
                                <a:pt x="15240" y="289839"/>
                              </a:cubicBezTo>
                              <a:cubicBezTo>
                                <a:pt x="27940" y="299999"/>
                                <a:pt x="41100" y="309609"/>
                                <a:pt x="53340" y="320319"/>
                              </a:cubicBezTo>
                              <a:cubicBezTo>
                                <a:pt x="61450" y="327415"/>
                                <a:pt x="67579" y="336713"/>
                                <a:pt x="76200" y="343179"/>
                              </a:cubicBezTo>
                              <a:cubicBezTo>
                                <a:pt x="88048" y="352065"/>
                                <a:pt x="102452" y="357153"/>
                                <a:pt x="114300" y="366039"/>
                              </a:cubicBezTo>
                              <a:cubicBezTo>
                                <a:pt x="159963" y="400287"/>
                                <a:pt x="114173" y="381237"/>
                                <a:pt x="160020" y="396519"/>
                              </a:cubicBezTo>
                              <a:cubicBezTo>
                                <a:pt x="233722" y="451796"/>
                                <a:pt x="155180" y="397909"/>
                                <a:pt x="213360" y="426999"/>
                              </a:cubicBezTo>
                              <a:cubicBezTo>
                                <a:pt x="221551" y="431095"/>
                                <a:pt x="228029" y="438143"/>
                                <a:pt x="236220" y="442239"/>
                              </a:cubicBezTo>
                              <a:cubicBezTo>
                                <a:pt x="251841" y="450049"/>
                                <a:pt x="282689" y="454581"/>
                                <a:pt x="297180" y="457479"/>
                              </a:cubicBezTo>
                              <a:cubicBezTo>
                                <a:pt x="332740" y="454939"/>
                                <a:pt x="368454" y="454024"/>
                                <a:pt x="403860" y="449859"/>
                              </a:cubicBezTo>
                              <a:cubicBezTo>
                                <a:pt x="411837" y="448921"/>
                                <a:pt x="420037" y="446694"/>
                                <a:pt x="426720" y="442239"/>
                              </a:cubicBezTo>
                              <a:cubicBezTo>
                                <a:pt x="435686" y="436261"/>
                                <a:pt x="441526" y="426538"/>
                                <a:pt x="449580" y="419379"/>
                              </a:cubicBezTo>
                              <a:cubicBezTo>
                                <a:pt x="464407" y="406199"/>
                                <a:pt x="482029" y="396024"/>
                                <a:pt x="495300" y="381279"/>
                              </a:cubicBezTo>
                              <a:cubicBezTo>
                                <a:pt x="524851" y="348444"/>
                                <a:pt x="506853" y="343097"/>
                                <a:pt x="541020" y="320319"/>
                              </a:cubicBezTo>
                              <a:cubicBezTo>
                                <a:pt x="547703" y="315864"/>
                                <a:pt x="556260" y="315239"/>
                                <a:pt x="563880" y="312699"/>
                              </a:cubicBezTo>
                              <a:cubicBezTo>
                                <a:pt x="607236" y="269343"/>
                                <a:pt x="571000" y="314033"/>
                                <a:pt x="594360" y="251739"/>
                              </a:cubicBezTo>
                              <a:cubicBezTo>
                                <a:pt x="597576" y="243164"/>
                                <a:pt x="605504" y="237070"/>
                                <a:pt x="609600" y="228879"/>
                              </a:cubicBezTo>
                              <a:cubicBezTo>
                                <a:pt x="641148" y="165783"/>
                                <a:pt x="588784" y="248673"/>
                                <a:pt x="632460" y="183159"/>
                              </a:cubicBezTo>
                              <a:cubicBezTo>
                                <a:pt x="635000" y="162839"/>
                                <a:pt x="640080" y="101721"/>
                                <a:pt x="640080" y="122199"/>
                              </a:cubicBezTo>
                              <a:cubicBezTo>
                                <a:pt x="640080" y="152785"/>
                                <a:pt x="634719" y="183137"/>
                                <a:pt x="632460" y="213639"/>
                              </a:cubicBezTo>
                              <a:cubicBezTo>
                                <a:pt x="629639" y="251719"/>
                                <a:pt x="629999" y="290105"/>
                                <a:pt x="624840" y="327939"/>
                              </a:cubicBezTo>
                              <a:cubicBezTo>
                                <a:pt x="622342" y="346261"/>
                                <a:pt x="613758" y="363261"/>
                                <a:pt x="609600" y="381279"/>
                              </a:cubicBezTo>
                              <a:cubicBezTo>
                                <a:pt x="606126" y="396334"/>
                                <a:pt x="600064" y="442330"/>
                                <a:pt x="601980" y="426999"/>
                              </a:cubicBezTo>
                              <a:cubicBezTo>
                                <a:pt x="603115" y="417921"/>
                                <a:pt x="618321" y="307192"/>
                                <a:pt x="624840" y="274599"/>
                              </a:cubicBezTo>
                              <a:cubicBezTo>
                                <a:pt x="626894" y="264330"/>
                                <a:pt x="626651" y="252833"/>
                                <a:pt x="632460" y="244119"/>
                              </a:cubicBezTo>
                              <a:cubicBezTo>
                                <a:pt x="637540" y="236499"/>
                                <a:pt x="647700" y="233959"/>
                                <a:pt x="655320" y="228879"/>
                              </a:cubicBezTo>
                              <a:cubicBezTo>
                                <a:pt x="657860" y="218719"/>
                                <a:pt x="656398" y="206577"/>
                                <a:pt x="662940" y="198399"/>
                              </a:cubicBezTo>
                              <a:cubicBezTo>
                                <a:pt x="667958" y="192127"/>
                                <a:pt x="680782" y="184507"/>
                                <a:pt x="685800" y="190779"/>
                              </a:cubicBezTo>
                              <a:cubicBezTo>
                                <a:pt x="695452" y="202844"/>
                                <a:pt x="688534" y="221842"/>
                                <a:pt x="693420" y="236499"/>
                              </a:cubicBezTo>
                              <a:cubicBezTo>
                                <a:pt x="696316" y="245187"/>
                                <a:pt x="703580" y="251739"/>
                                <a:pt x="708660" y="259359"/>
                              </a:cubicBezTo>
                              <a:cubicBezTo>
                                <a:pt x="713743" y="305105"/>
                                <a:pt x="715349" y="330904"/>
                                <a:pt x="723900" y="373659"/>
                              </a:cubicBezTo>
                              <a:cubicBezTo>
                                <a:pt x="727045" y="389384"/>
                                <a:pt x="731657" y="446921"/>
                                <a:pt x="754380" y="465099"/>
                              </a:cubicBezTo>
                              <a:cubicBezTo>
                                <a:pt x="760652" y="470117"/>
                                <a:pt x="770056" y="469127"/>
                                <a:pt x="777240" y="472719"/>
                              </a:cubicBezTo>
                              <a:cubicBezTo>
                                <a:pt x="785431" y="476815"/>
                                <a:pt x="792480" y="482879"/>
                                <a:pt x="800100" y="487959"/>
                              </a:cubicBezTo>
                              <a:cubicBezTo>
                                <a:pt x="815340" y="485419"/>
                                <a:pt x="831701" y="486614"/>
                                <a:pt x="845820" y="480339"/>
                              </a:cubicBezTo>
                              <a:cubicBezTo>
                                <a:pt x="863499" y="472482"/>
                                <a:pt x="872609" y="448192"/>
                                <a:pt x="883920" y="434619"/>
                              </a:cubicBezTo>
                              <a:cubicBezTo>
                                <a:pt x="890819" y="426340"/>
                                <a:pt x="899767" y="419941"/>
                                <a:pt x="906780" y="411759"/>
                              </a:cubicBezTo>
                              <a:cubicBezTo>
                                <a:pt x="915045" y="402116"/>
                                <a:pt x="921375" y="390922"/>
                                <a:pt x="929640" y="381279"/>
                              </a:cubicBezTo>
                              <a:cubicBezTo>
                                <a:pt x="973644" y="329941"/>
                                <a:pt x="934057" y="386083"/>
                                <a:pt x="967740" y="335559"/>
                              </a:cubicBezTo>
                              <a:cubicBezTo>
                                <a:pt x="962660" y="266979"/>
                                <a:pt x="961589" y="197984"/>
                                <a:pt x="952500" y="129819"/>
                              </a:cubicBezTo>
                              <a:cubicBezTo>
                                <a:pt x="951290" y="120741"/>
                                <a:pt x="944411" y="112680"/>
                                <a:pt x="937260" y="106959"/>
                              </a:cubicBezTo>
                              <a:cubicBezTo>
                                <a:pt x="930988" y="101941"/>
                                <a:pt x="922020" y="101879"/>
                                <a:pt x="914400" y="99339"/>
                              </a:cubicBezTo>
                              <a:cubicBezTo>
                                <a:pt x="911860" y="91719"/>
                                <a:pt x="911798" y="82751"/>
                                <a:pt x="906780" y="76479"/>
                              </a:cubicBezTo>
                              <a:cubicBezTo>
                                <a:pt x="880676" y="43850"/>
                                <a:pt x="831466" y="66008"/>
                                <a:pt x="800100" y="68859"/>
                              </a:cubicBezTo>
                              <a:cubicBezTo>
                                <a:pt x="773314" y="109039"/>
                                <a:pt x="793642" y="72993"/>
                                <a:pt x="777240" y="122199"/>
                              </a:cubicBezTo>
                              <a:cubicBezTo>
                                <a:pt x="772915" y="135175"/>
                                <a:pt x="766803" y="147492"/>
                                <a:pt x="762000" y="160299"/>
                              </a:cubicBezTo>
                              <a:cubicBezTo>
                                <a:pt x="759180" y="167820"/>
                                <a:pt x="756920" y="175539"/>
                                <a:pt x="754380" y="183159"/>
                              </a:cubicBezTo>
                              <a:cubicBezTo>
                                <a:pt x="756920" y="233959"/>
                                <a:pt x="753285" y="285448"/>
                                <a:pt x="762000" y="335559"/>
                              </a:cubicBezTo>
                              <a:cubicBezTo>
                                <a:pt x="763846" y="346176"/>
                                <a:pt x="778882" y="349453"/>
                                <a:pt x="784860" y="358419"/>
                              </a:cubicBezTo>
                              <a:cubicBezTo>
                                <a:pt x="789315" y="365102"/>
                                <a:pt x="786800" y="375599"/>
                                <a:pt x="792480" y="381279"/>
                              </a:cubicBezTo>
                              <a:cubicBezTo>
                                <a:pt x="798160" y="386959"/>
                                <a:pt x="808156" y="385307"/>
                                <a:pt x="815340" y="388899"/>
                              </a:cubicBezTo>
                              <a:cubicBezTo>
                                <a:pt x="828587" y="395523"/>
                                <a:pt x="840740" y="404139"/>
                                <a:pt x="853440" y="411759"/>
                              </a:cubicBezTo>
                              <a:lnTo>
                                <a:pt x="1013460" y="404139"/>
                              </a:lnTo>
                              <a:cubicBezTo>
                                <a:pt x="1034323" y="398730"/>
                                <a:pt x="1059180" y="358419"/>
                                <a:pt x="1059180" y="358419"/>
                              </a:cubicBezTo>
                              <a:cubicBezTo>
                                <a:pt x="1072459" y="278744"/>
                                <a:pt x="1077371" y="273869"/>
                                <a:pt x="1051560" y="160299"/>
                              </a:cubicBezTo>
                              <a:cubicBezTo>
                                <a:pt x="1049530" y="151369"/>
                                <a:pt x="1035545" y="151143"/>
                                <a:pt x="1028700" y="145059"/>
                              </a:cubicBezTo>
                              <a:cubicBezTo>
                                <a:pt x="964971" y="88411"/>
                                <a:pt x="1009433" y="104630"/>
                                <a:pt x="944880" y="91719"/>
                              </a:cubicBezTo>
                              <a:cubicBezTo>
                                <a:pt x="937260" y="86639"/>
                                <a:pt x="931000" y="74683"/>
                                <a:pt x="922020" y="76479"/>
                              </a:cubicBezTo>
                              <a:cubicBezTo>
                                <a:pt x="913040" y="78275"/>
                                <a:pt x="910181" y="90836"/>
                                <a:pt x="906780" y="99339"/>
                              </a:cubicBezTo>
                              <a:cubicBezTo>
                                <a:pt x="899912" y="116508"/>
                                <a:pt x="896620" y="134899"/>
                                <a:pt x="891540" y="152679"/>
                              </a:cubicBezTo>
                              <a:cubicBezTo>
                                <a:pt x="894080" y="188239"/>
                                <a:pt x="893872" y="224103"/>
                                <a:pt x="899160" y="259359"/>
                              </a:cubicBezTo>
                              <a:cubicBezTo>
                                <a:pt x="901543" y="275246"/>
                                <a:pt x="899160" y="299999"/>
                                <a:pt x="914400" y="305079"/>
                              </a:cubicBezTo>
                              <a:lnTo>
                                <a:pt x="937260" y="312699"/>
                              </a:lnTo>
                              <a:cubicBezTo>
                                <a:pt x="949122" y="324561"/>
                                <a:pt x="970541" y="350799"/>
                                <a:pt x="990600" y="350799"/>
                              </a:cubicBezTo>
                              <a:cubicBezTo>
                                <a:pt x="1016074" y="350799"/>
                                <a:pt x="1054439" y="337139"/>
                                <a:pt x="1082040" y="327939"/>
                              </a:cubicBezTo>
                              <a:cubicBezTo>
                                <a:pt x="1136040" y="273939"/>
                                <a:pt x="1070951" y="342724"/>
                                <a:pt x="1127760" y="266979"/>
                              </a:cubicBezTo>
                              <a:cubicBezTo>
                                <a:pt x="1134226" y="258358"/>
                                <a:pt x="1143000" y="251739"/>
                                <a:pt x="1150620" y="244119"/>
                              </a:cubicBezTo>
                              <a:cubicBezTo>
                                <a:pt x="1153160" y="236499"/>
                                <a:pt x="1154648" y="228443"/>
                                <a:pt x="1158240" y="221259"/>
                              </a:cubicBezTo>
                              <a:cubicBezTo>
                                <a:pt x="1162336" y="213068"/>
                                <a:pt x="1170264" y="206974"/>
                                <a:pt x="1173480" y="198399"/>
                              </a:cubicBezTo>
                              <a:cubicBezTo>
                                <a:pt x="1178028" y="186272"/>
                                <a:pt x="1178560" y="172999"/>
                                <a:pt x="1181100" y="160299"/>
                              </a:cubicBezTo>
                              <a:cubicBezTo>
                                <a:pt x="1186180" y="175539"/>
                                <a:pt x="1192780" y="190354"/>
                                <a:pt x="1196340" y="206019"/>
                              </a:cubicBezTo>
                              <a:cubicBezTo>
                                <a:pt x="1205504" y="246339"/>
                                <a:pt x="1194391" y="294860"/>
                                <a:pt x="1219200" y="327939"/>
                              </a:cubicBezTo>
                              <a:cubicBezTo>
                                <a:pt x="1232221" y="345300"/>
                                <a:pt x="1234644" y="287374"/>
                                <a:pt x="1242060" y="266979"/>
                              </a:cubicBezTo>
                              <a:cubicBezTo>
                                <a:pt x="1254679" y="232276"/>
                                <a:pt x="1242827" y="254399"/>
                                <a:pt x="1264920" y="221259"/>
                              </a:cubicBezTo>
                              <a:cubicBezTo>
                                <a:pt x="1275080" y="228879"/>
                                <a:pt x="1288669" y="233349"/>
                                <a:pt x="1295400" y="244119"/>
                              </a:cubicBezTo>
                              <a:cubicBezTo>
                                <a:pt x="1302264" y="255102"/>
                                <a:pt x="1299298" y="269814"/>
                                <a:pt x="1303020" y="282219"/>
                              </a:cubicBezTo>
                              <a:cubicBezTo>
                                <a:pt x="1306950" y="295320"/>
                                <a:pt x="1313180" y="307619"/>
                                <a:pt x="1318260" y="320319"/>
                              </a:cubicBezTo>
                              <a:cubicBezTo>
                                <a:pt x="1320800" y="338099"/>
                                <a:pt x="1323149" y="355907"/>
                                <a:pt x="1325880" y="373659"/>
                              </a:cubicBezTo>
                              <a:cubicBezTo>
                                <a:pt x="1328229" y="388930"/>
                                <a:pt x="1318843" y="414493"/>
                                <a:pt x="1333500" y="419379"/>
                              </a:cubicBezTo>
                              <a:cubicBezTo>
                                <a:pt x="1346476" y="423704"/>
                                <a:pt x="1343185" y="393778"/>
                                <a:pt x="1348740" y="381279"/>
                              </a:cubicBezTo>
                              <a:cubicBezTo>
                                <a:pt x="1353353" y="370899"/>
                                <a:pt x="1358900" y="360959"/>
                                <a:pt x="1363980" y="350799"/>
                              </a:cubicBezTo>
                              <a:cubicBezTo>
                                <a:pt x="1375639" y="292506"/>
                                <a:pt x="1365358" y="331885"/>
                                <a:pt x="1386840" y="274599"/>
                              </a:cubicBezTo>
                              <a:cubicBezTo>
                                <a:pt x="1389660" y="267078"/>
                                <a:pt x="1388780" y="257419"/>
                                <a:pt x="1394460" y="251739"/>
                              </a:cubicBezTo>
                              <a:cubicBezTo>
                                <a:pt x="1402492" y="243707"/>
                                <a:pt x="1414780" y="241579"/>
                                <a:pt x="1424940" y="236499"/>
                              </a:cubicBezTo>
                              <a:cubicBezTo>
                                <a:pt x="1433318" y="261634"/>
                                <a:pt x="1435651" y="270124"/>
                                <a:pt x="1447800" y="297459"/>
                              </a:cubicBezTo>
                              <a:cubicBezTo>
                                <a:pt x="1452413" y="307839"/>
                                <a:pt x="1458565" y="317498"/>
                                <a:pt x="1463040" y="327939"/>
                              </a:cubicBezTo>
                              <a:cubicBezTo>
                                <a:pt x="1466204" y="335322"/>
                                <a:pt x="1467840" y="343278"/>
                                <a:pt x="1470660" y="350799"/>
                              </a:cubicBezTo>
                              <a:cubicBezTo>
                                <a:pt x="1475463" y="363606"/>
                                <a:pt x="1481097" y="376092"/>
                                <a:pt x="1485900" y="388899"/>
                              </a:cubicBezTo>
                              <a:cubicBezTo>
                                <a:pt x="1494099" y="410763"/>
                                <a:pt x="1495135" y="418220"/>
                                <a:pt x="1501140" y="442239"/>
                              </a:cubicBezTo>
                              <a:cubicBezTo>
                                <a:pt x="1508760" y="439699"/>
                                <a:pt x="1517830" y="439761"/>
                                <a:pt x="1524000" y="434619"/>
                              </a:cubicBezTo>
                              <a:cubicBezTo>
                                <a:pt x="1533756" y="426489"/>
                                <a:pt x="1538595" y="413782"/>
                                <a:pt x="1546860" y="404139"/>
                              </a:cubicBezTo>
                              <a:cubicBezTo>
                                <a:pt x="1553873" y="395957"/>
                                <a:pt x="1562100" y="388899"/>
                                <a:pt x="1569720" y="381279"/>
                              </a:cubicBezTo>
                              <a:cubicBezTo>
                                <a:pt x="1582420" y="350799"/>
                                <a:pt x="1604174" y="322657"/>
                                <a:pt x="1607820" y="289839"/>
                              </a:cubicBezTo>
                              <a:cubicBezTo>
                                <a:pt x="1618026" y="197985"/>
                                <a:pt x="1610450" y="243712"/>
                                <a:pt x="1630680" y="152679"/>
                              </a:cubicBezTo>
                              <a:cubicBezTo>
                                <a:pt x="1633220" y="170459"/>
                                <a:pt x="1635087" y="188348"/>
                                <a:pt x="1638300" y="206019"/>
                              </a:cubicBezTo>
                              <a:cubicBezTo>
                                <a:pt x="1640173" y="216323"/>
                                <a:pt x="1646089" y="226028"/>
                                <a:pt x="1645920" y="236499"/>
                              </a:cubicBezTo>
                              <a:cubicBezTo>
                                <a:pt x="1643543" y="383887"/>
                                <a:pt x="1637691" y="531218"/>
                                <a:pt x="1630680" y="678459"/>
                              </a:cubicBezTo>
                              <a:cubicBezTo>
                                <a:pt x="1630064" y="691396"/>
                                <a:pt x="1626201" y="703994"/>
                                <a:pt x="1623060" y="716559"/>
                              </a:cubicBezTo>
                              <a:cubicBezTo>
                                <a:pt x="1614337" y="751452"/>
                                <a:pt x="1609878" y="763724"/>
                                <a:pt x="1600200" y="792759"/>
                              </a:cubicBezTo>
                              <a:cubicBezTo>
                                <a:pt x="1592580" y="780059"/>
                                <a:pt x="1583355" y="768193"/>
                                <a:pt x="1577340" y="754659"/>
                              </a:cubicBezTo>
                              <a:cubicBezTo>
                                <a:pt x="1573087" y="745089"/>
                                <a:pt x="1572476" y="734283"/>
                                <a:pt x="1569720" y="724179"/>
                              </a:cubicBezTo>
                              <a:cubicBezTo>
                                <a:pt x="1564855" y="706339"/>
                                <a:pt x="1560973" y="688153"/>
                                <a:pt x="1554480" y="670839"/>
                              </a:cubicBezTo>
                              <a:cubicBezTo>
                                <a:pt x="1545696" y="647416"/>
                                <a:pt x="1534160" y="625119"/>
                                <a:pt x="1524000" y="602259"/>
                              </a:cubicBezTo>
                              <a:cubicBezTo>
                                <a:pt x="1531620" y="523519"/>
                                <a:pt x="1529899" y="443307"/>
                                <a:pt x="1546860" y="366039"/>
                              </a:cubicBezTo>
                              <a:cubicBezTo>
                                <a:pt x="1551906" y="343050"/>
                                <a:pt x="1609297" y="258620"/>
                                <a:pt x="1638300" y="244119"/>
                              </a:cubicBezTo>
                              <a:lnTo>
                                <a:pt x="1668780" y="228879"/>
                              </a:lnTo>
                              <a:cubicBezTo>
                                <a:pt x="1771192" y="351774"/>
                                <a:pt x="1627389" y="170053"/>
                                <a:pt x="1744980" y="366039"/>
                              </a:cubicBezTo>
                              <a:cubicBezTo>
                                <a:pt x="1760220" y="391439"/>
                                <a:pt x="1773183" y="418352"/>
                                <a:pt x="1790700" y="442239"/>
                              </a:cubicBezTo>
                              <a:cubicBezTo>
                                <a:pt x="1801321" y="456722"/>
                                <a:pt x="1816868" y="466915"/>
                                <a:pt x="1828800" y="480339"/>
                              </a:cubicBezTo>
                              <a:cubicBezTo>
                                <a:pt x="1837237" y="489831"/>
                                <a:pt x="1842680" y="501839"/>
                                <a:pt x="1851660" y="510819"/>
                              </a:cubicBezTo>
                              <a:cubicBezTo>
                                <a:pt x="1861112" y="520271"/>
                                <a:pt x="1892020" y="540266"/>
                                <a:pt x="1905000" y="548919"/>
                              </a:cubicBezTo>
                              <a:cubicBezTo>
                                <a:pt x="1926838" y="439730"/>
                                <a:pt x="1896312" y="574983"/>
                                <a:pt x="1927860" y="480339"/>
                              </a:cubicBezTo>
                              <a:cubicBezTo>
                                <a:pt x="1931956" y="468052"/>
                                <a:pt x="1932339" y="454804"/>
                                <a:pt x="1935480" y="442239"/>
                              </a:cubicBezTo>
                              <a:cubicBezTo>
                                <a:pt x="1939965" y="424300"/>
                                <a:pt x="1945855" y="406739"/>
                                <a:pt x="1950720" y="388899"/>
                              </a:cubicBezTo>
                              <a:cubicBezTo>
                                <a:pt x="1953476" y="378795"/>
                                <a:pt x="1955463" y="368489"/>
                                <a:pt x="1958340" y="358419"/>
                              </a:cubicBezTo>
                              <a:cubicBezTo>
                                <a:pt x="1960547" y="350696"/>
                                <a:pt x="1973984" y="335194"/>
                                <a:pt x="1965960" y="335559"/>
                              </a:cubicBezTo>
                              <a:cubicBezTo>
                                <a:pt x="1906724" y="338252"/>
                                <a:pt x="1847715" y="349749"/>
                                <a:pt x="1790700" y="366039"/>
                              </a:cubicBezTo>
                              <a:cubicBezTo>
                                <a:pt x="1772920" y="371119"/>
                                <a:pt x="1755652" y="378569"/>
                                <a:pt x="1737360" y="381279"/>
                              </a:cubicBezTo>
                              <a:cubicBezTo>
                                <a:pt x="1686858" y="388761"/>
                                <a:pt x="1635718" y="391032"/>
                                <a:pt x="1584960" y="396519"/>
                              </a:cubicBezTo>
                              <a:lnTo>
                                <a:pt x="1455420" y="411759"/>
                              </a:lnTo>
                              <a:cubicBezTo>
                                <a:pt x="1414780" y="409219"/>
                                <a:pt x="1369920" y="422349"/>
                                <a:pt x="1333500" y="404139"/>
                              </a:cubicBezTo>
                              <a:cubicBezTo>
                                <a:pt x="1318953" y="396866"/>
                                <a:pt x="1351392" y="376338"/>
                                <a:pt x="1363980" y="366039"/>
                              </a:cubicBezTo>
                              <a:cubicBezTo>
                                <a:pt x="1379829" y="353071"/>
                                <a:pt x="1399004" y="344717"/>
                                <a:pt x="1417320" y="335559"/>
                              </a:cubicBezTo>
                              <a:cubicBezTo>
                                <a:pt x="1470339" y="309049"/>
                                <a:pt x="1517662" y="297138"/>
                                <a:pt x="1577340" y="282219"/>
                              </a:cubicBezTo>
                              <a:cubicBezTo>
                                <a:pt x="1587500" y="279679"/>
                                <a:pt x="1597885" y="277911"/>
                                <a:pt x="1607820" y="274599"/>
                              </a:cubicBezTo>
                              <a:cubicBezTo>
                                <a:pt x="1620796" y="270274"/>
                                <a:pt x="1633220" y="264439"/>
                                <a:pt x="1645920" y="259359"/>
                              </a:cubicBezTo>
                              <a:cubicBezTo>
                                <a:pt x="1752600" y="261899"/>
                                <a:pt x="1859355" y="262241"/>
                                <a:pt x="1965960" y="266979"/>
                              </a:cubicBezTo>
                              <a:cubicBezTo>
                                <a:pt x="2003884" y="268665"/>
                                <a:pt x="1978836" y="275453"/>
                                <a:pt x="1996440" y="297459"/>
                              </a:cubicBezTo>
                              <a:cubicBezTo>
                                <a:pt x="2002161" y="304610"/>
                                <a:pt x="2012265" y="306836"/>
                                <a:pt x="2019300" y="312699"/>
                              </a:cubicBezTo>
                              <a:cubicBezTo>
                                <a:pt x="2027579" y="319598"/>
                                <a:pt x="2033194" y="329581"/>
                                <a:pt x="2042160" y="335559"/>
                              </a:cubicBezTo>
                              <a:cubicBezTo>
                                <a:pt x="2054666" y="343896"/>
                                <a:pt x="2105208" y="349877"/>
                                <a:pt x="2110740" y="350799"/>
                              </a:cubicBezTo>
                              <a:lnTo>
                                <a:pt x="2240280" y="335559"/>
                              </a:lnTo>
                              <a:cubicBezTo>
                                <a:pt x="2266360" y="332003"/>
                                <a:pt x="2293214" y="325624"/>
                                <a:pt x="2316480" y="312699"/>
                              </a:cubicBezTo>
                              <a:cubicBezTo>
                                <a:pt x="2343979" y="297422"/>
                                <a:pt x="2353363" y="277167"/>
                                <a:pt x="2385060" y="266979"/>
                              </a:cubicBezTo>
                              <a:cubicBezTo>
                                <a:pt x="2565199" y="209077"/>
                                <a:pt x="2533372" y="221259"/>
                                <a:pt x="2705100" y="22125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88556B" id="Freeform 2" o:spid="_x0000_s1026" style="position:absolute;margin-left:60.3pt;margin-top:.85pt;width:213pt;height:62.4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705100,79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" path="m236220,53619v121529,40510,-9635,-10785,68580,38100c316399,98968,330666,100842,342900,106959v8191,4096,15240,10160,22860,15240c479209,116228,488813,143926,548640,84099v8980,-8980,15240,-20320,22860,-30480c568960,35839,581492,3801,563880,279,545919,-3313,539192,28623,533400,45999,466889,245533,578299,9541,502920,160299v-4105,24629,-6985,61991,-22860,83820c467383,261549,434340,289839,434340,289839v-2540,7620,-3165,16177,-7620,22860c410412,337162,404967,335190,381000,343179v-16852,16852,-24502,27491,-45720,38100c328096,384871,319604,385307,312420,388899v-8191,4096,-14285,12024,-22860,15240c277433,408687,264025,408618,251460,411759v-7792,1948,-15111,5507,-22860,7620c208393,424890,187960,429539,167640,434619v-25400,-2540,-50970,-3738,-76200,-7620c83501,425778,75263,423834,68580,419379,59614,413401,52733,404701,45720,396519,37455,386876,30480,376199,22860,366039v-2540,-7620,-4028,-15676,-7620,-22860c11144,334988,,329477,,320319,,308960,10160,299999,15240,289839v12700,10160,25860,19770,38100,30480c61450,327415,67579,336713,76200,343179v11848,8886,26252,13974,38100,22860c159963,400287,114173,381237,160020,396519v73702,55277,-4840,1390,53340,30480c221551,431095,228029,438143,236220,442239v15621,7810,46469,12342,60960,15240c332740,454939,368454,454024,403860,449859v7977,-938,16177,-3165,22860,-7620c435686,436261,441526,426538,449580,419379v14827,-13180,32449,-23355,45720,-38100c524851,348444,506853,343097,541020,320319v6683,-4455,15240,-5080,22860,-7620c607236,269343,571000,314033,594360,251739v3216,-8575,11144,-14669,15240,-22860c641148,165783,588784,248673,632460,183159v2540,-20320,7620,-81438,7620,-60960c640080,152785,634719,183137,632460,213639v-2821,38080,-2461,76466,-7620,114300c622342,346261,613758,363261,609600,381279v-3474,15055,-9536,61051,-7620,45720c603115,417921,618321,307192,624840,274599v2054,-10269,1811,-21766,7620,-30480c637540,236499,647700,233959,655320,228879v2540,-10160,1078,-22302,7620,-30480c667958,192127,680782,184507,685800,190779v9652,12065,2734,31063,7620,45720c696316,245187,703580,251739,708660,259359v5083,45746,6689,71545,15240,114300c727045,389384,731657,446921,754380,465099v6272,5018,15676,4028,22860,7620c785431,476815,792480,482879,800100,487959v15240,-2540,31601,-1345,45720,-7620c863499,472482,872609,448192,883920,434619v6899,-8279,15847,-14678,22860,-22860c915045,402116,921375,390922,929640,381279v44004,-51338,4417,4804,38100,-45720c962660,266979,961589,197984,952500,129819v-1210,-9078,-8089,-17139,-15240,-22860c930988,101941,922020,101879,914400,99339v-2540,-7620,-2602,-16588,-7620,-22860c880676,43850,831466,66008,800100,68859v-26786,40180,-6458,4134,-22860,53340c772915,135175,766803,147492,762000,160299v-2820,7521,-5080,15240,-7620,22860c756920,233959,753285,285448,762000,335559v1846,10617,16882,13894,22860,22860c789315,365102,786800,375599,792480,381279v5680,5680,15676,4028,22860,7620c828587,395523,840740,404139,853440,411759r160020,-7620c1034323,398730,1059180,358419,1059180,358419v13279,-79675,18191,-84550,-7620,-198120c1049530,151369,1035545,151143,1028700,145059,964971,88411,1009433,104630,944880,91719,937260,86639,931000,74683,922020,76479v-8980,1796,-11839,14357,-15240,22860c899912,116508,896620,134899,891540,152679v2540,35560,2332,71424,7620,106680c901543,275246,899160,299999,914400,305079r22860,7620c949122,324561,970541,350799,990600,350799v25474,,63839,-13660,91440,-22860c1136040,273939,1070951,342724,1127760,266979v6466,-8621,15240,-15240,22860,-22860c1153160,236499,1154648,228443,1158240,221259v4096,-8191,12024,-14285,15240,-22860c1178028,186272,1178560,172999,1181100,160299v5080,15240,11680,30055,15240,45720c1205504,246339,1194391,294860,1219200,327939v13021,17361,15444,-40565,22860,-60960c1254679,232276,1242827,254399,1264920,221259v10160,7620,23749,12090,30480,22860c1302264,255102,1299298,269814,1303020,282219v3930,13101,10160,25400,15240,38100c1320800,338099,1323149,355907,1325880,373659v2349,15271,-7037,40834,7620,45720c1346476,423704,1343185,393778,1348740,381279v4613,-10380,10160,-20320,15240,-30480c1375639,292506,1365358,331885,1386840,274599v2820,-7521,1940,-17180,7620,-22860c1402492,243707,1414780,241579,1424940,236499v8378,25135,10711,33625,22860,60960c1452413,307839,1458565,317498,1463040,327939v3164,7383,4800,15339,7620,22860c1475463,363606,1481097,376092,1485900,388899v8199,21864,9235,29321,15240,53340c1508760,439699,1517830,439761,1524000,434619v9756,-8130,14595,-20837,22860,-30480c1553873,395957,1562100,388899,1569720,381279v12700,-30480,34454,-58622,38100,-91440c1618026,197985,1610450,243712,1630680,152679v2540,17780,4407,35669,7620,53340c1640173,216323,1646089,226028,1645920,236499v-2377,147388,-8229,294719,-15240,441960c1630064,691396,1626201,703994,1623060,716559v-8723,34893,-13182,47165,-22860,76200c1592580,780059,1583355,768193,1577340,754659v-4253,-9570,-4864,-20376,-7620,-30480c1564855,706339,1560973,688153,1554480,670839v-8784,-23423,-20320,-45720,-30480,-68580c1531620,523519,1529899,443307,1546860,366039v5046,-22989,62437,-107419,91440,-121920l1668780,228879v102412,122895,-41391,-58826,76200,137160c1760220,391439,1773183,418352,1790700,442239v10621,14483,26168,24676,38100,38100c1837237,489831,1842680,501839,1851660,510819v9452,9452,40360,29447,53340,38100c1926838,439730,1896312,574983,1927860,480339v4096,-12287,4479,-25535,7620,-38100c1939965,424300,1945855,406739,1950720,388899v2756,-10104,4743,-20410,7620,-30480c1960547,350696,1973984,335194,1965960,335559v-59236,2693,-118245,14190,-175260,30480c1772920,371119,1755652,378569,1737360,381279v-50502,7482,-101642,9753,-152400,15240l1455420,411759v-40640,-2540,-85500,10590,-121920,-7620c1318953,396866,1351392,376338,1363980,366039v15849,-12968,35024,-21322,53340,-30480c1470339,309049,1517662,297138,1577340,282219v10160,-2540,20545,-4308,30480,-7620c1620796,270274,1633220,264439,1645920,259359v106680,2540,213435,2882,320040,7620c2003884,268665,1978836,275453,1996440,297459v5721,7151,15825,9377,22860,15240c2027579,319598,2033194,329581,2042160,335559v12506,8337,63048,14318,68580,15240l2240280,335559v26080,-3556,52934,-9935,76200,-22860c2343979,297422,2353363,277167,2385060,266979v180139,-57902,148312,-45720,320040,-45720e" filled="f" strokecolor="black [3200]" strokeweight=".5pt">
                <v:stroke joinstyle="miter"/>
                <v:path arrowok="t" o:connecttype="custom" o:connectlocs="236220,53619;304800,91719;342900,106959;365760,122199;548640,84099;571500,53619;563880,279;533400,45999;502920,160299;480060,244119;434340,289839;426720,312699;381000,343179;335280,381279;312420,388899;289560,404139;251460,411759;228600,419379;167640,434619;91440,426999;68580,419379;45720,396519;22860,366039;15240,343179;0,320319;15240,289839;53340,320319;76200,343179;114300,366039;160020,396519;213360,426999;236220,442239;297180,457479;403860,449859;426720,442239;449580,419379;495300,381279;541020,320319;563880,312699;594360,251739;609600,228879;632460,183159;640080,122199;632460,213639;624840,327939;609600,381279;601980,426999;624840,274599;632460,244119;655320,228879;662940,198399;685800,190779;693420,236499;708660,259359;723900,373659;754380,465099;777240,472719;800100,487959;845820,480339;883920,434619;906780,411759;929640,381279;967740,335559;952500,129819;937260,106959;914400,99339;906780,76479;800100,68859;777240,122199;762000,160299;754380,183159;762000,335559;784860,358419;792480,381279;815340,388899;853440,411759;1013460,404139;1059180,358419;1051560,160299;1028700,145059;944880,91719;922020,76479;906780,99339;891540,152679;899160,259359;914400,305079;937260,312699;990600,350799;1082040,327939;1127760,266979;1150620,244119;1158240,221259;1173480,198399;1181100,160299;1196340,206019;1219200,327939;1242060,266979;1264920,221259;1295400,244119;1303020,282219;1318260,320319;1325880,373659;1333500,419379;1348740,381279;1363980,350799;1386840,274599;1394460,251739;1424940,236499;1447800,297459;1463040,327939;1470660,350799;1485900,388899;1501140,442239;1524000,434619;1546860,404139;1569720,381279;1607820,289839;1630680,152679;1638300,206019;1645920,236499;1630680,678459;1623060,716559;1600200,792759;1577340,754659;1569720,724179;1554480,670839;1524000,602259;1546860,366039;1638300,244119;1668780,228879;1744980,366039;1790700,442239;1828800,480339;1851660,510819;1905000,548919;1927860,480339;1935480,442239;1950720,388899;1958340,358419;1965960,335559;1790700,366039;1737360,381279;1584960,396519;1455420,411759;1333500,404139;1363980,366039;1417320,335559;1577340,282219;1607820,274599;1645920,259359;1965960,266979;1996440,297459;2019300,312699;2042160,335559;2110740,350799;2240280,335559;2316480,312699;2385060,266979;2705100,221259" o:connectangles="0,0,0,0,0,0,0,0,0,0,0,0,0,0,0,0,0,0,0,0,0,0,0,0,0,0,0,0,0,0,0,0,0,0,0,0,0,0,0,0,0,0,0,0,0,0,0,0,0,0,0,0,0,0,0,0,0,0,0,0,0,0,0,0,0,0,0,0,0,0,0,0,0,0,0,0,0,0,0,0,0,0,0,0,0,0,0,0,0,0,0,0,0,0,0,0,0,0,0,0,0,0,0,0,0,0,0,0,0,0,0,0,0,0,0,0,0,0,0,0,0,0,0,0,0,0,0,0,0,0,0,0,0,0,0,0,0,0,0,0,0,0,0,0,0,0,0,0,0,0,0,0,0,0,0,0,0,0,0"/>
              </v:shape>
            </w:pict>
          </mc:Fallback>
        </mc:AlternateContent>
      </w:r>
      <w:r>
        <w:rPr>
          <w:rFonts w:ascii="Garamond" w:hAnsi="Garamond"/>
          <w:noProof/>
        </w:rPr>
        <mc:AlternateContent>
          <mc:Choice Requires="wps">
            <w:drawing>
              <wp:anchor distT="0" distB="0" distL="114300" distR="114300" simplePos="0" relativeHeight="251659264" behindDoc="0" locked="0" layoutInCell="1" allowOverlap="1">
                <wp:simplePos x="0" y="0"/>
                <wp:positionH relativeFrom="column">
                  <wp:posOffset>72390</wp:posOffset>
                </wp:positionH>
                <wp:positionV relativeFrom="paragraph">
                  <wp:posOffset>10299</wp:posOffset>
                </wp:positionV>
                <wp:extent cx="701199" cy="473571"/>
                <wp:effectExtent l="0" t="0" r="22860" b="60325"/>
                <wp:wrapNone/>
                <wp:docPr id="1" name="Freeform 1"/>
                <wp:cNvGraphicFramePr/>
                <a:graphic xmlns:a="http://schemas.openxmlformats.org/drawingml/2006/main">
                  <a:graphicData uri="http://schemas.microsoft.com/office/word/2010/wordprocessingShape">
                    <wps:wsp>
                      <wps:cNvSpPr/>
                      <wps:spPr>
                        <a:xfrm>
                          <a:off x="0" y="0"/>
                          <a:ext cx="701199" cy="473571"/>
                        </a:xfrm>
                        <a:custGeom>
                          <a:avLst/>
                          <a:gdLst>
                            <a:gd name="connsiteX0" fmla="*/ 0 w 701199"/>
                            <a:gd name="connsiteY0" fmla="*/ 107811 h 473571"/>
                            <a:gd name="connsiteX1" fmla="*/ 45720 w 701199"/>
                            <a:gd name="connsiteY1" fmla="*/ 115431 h 473571"/>
                            <a:gd name="connsiteX2" fmla="*/ 99060 w 701199"/>
                            <a:gd name="connsiteY2" fmla="*/ 168771 h 473571"/>
                            <a:gd name="connsiteX3" fmla="*/ 129540 w 701199"/>
                            <a:gd name="connsiteY3" fmla="*/ 191631 h 473571"/>
                            <a:gd name="connsiteX4" fmla="*/ 137160 w 701199"/>
                            <a:gd name="connsiteY4" fmla="*/ 214491 h 473571"/>
                            <a:gd name="connsiteX5" fmla="*/ 243840 w 701199"/>
                            <a:gd name="connsiteY5" fmla="*/ 214491 h 473571"/>
                            <a:gd name="connsiteX6" fmla="*/ 320040 w 701199"/>
                            <a:gd name="connsiteY6" fmla="*/ 153531 h 473571"/>
                            <a:gd name="connsiteX7" fmla="*/ 335280 w 701199"/>
                            <a:gd name="connsiteY7" fmla="*/ 123051 h 473571"/>
                            <a:gd name="connsiteX8" fmla="*/ 350520 w 701199"/>
                            <a:gd name="connsiteY8" fmla="*/ 77331 h 473571"/>
                            <a:gd name="connsiteX9" fmla="*/ 365760 w 701199"/>
                            <a:gd name="connsiteY9" fmla="*/ 54471 h 473571"/>
                            <a:gd name="connsiteX10" fmla="*/ 358140 w 701199"/>
                            <a:gd name="connsiteY10" fmla="*/ 275451 h 473571"/>
                            <a:gd name="connsiteX11" fmla="*/ 342900 w 701199"/>
                            <a:gd name="connsiteY11" fmla="*/ 404991 h 473571"/>
                            <a:gd name="connsiteX12" fmla="*/ 335280 w 701199"/>
                            <a:gd name="connsiteY12" fmla="*/ 443091 h 473571"/>
                            <a:gd name="connsiteX13" fmla="*/ 320040 w 701199"/>
                            <a:gd name="connsiteY13" fmla="*/ 465951 h 473571"/>
                            <a:gd name="connsiteX14" fmla="*/ 335280 w 701199"/>
                            <a:gd name="connsiteY14" fmla="*/ 374511 h 473571"/>
                            <a:gd name="connsiteX15" fmla="*/ 373380 w 701199"/>
                            <a:gd name="connsiteY15" fmla="*/ 283071 h 473571"/>
                            <a:gd name="connsiteX16" fmla="*/ 396240 w 701199"/>
                            <a:gd name="connsiteY16" fmla="*/ 229731 h 473571"/>
                            <a:gd name="connsiteX17" fmla="*/ 449580 w 701199"/>
                            <a:gd name="connsiteY17" fmla="*/ 176391 h 473571"/>
                            <a:gd name="connsiteX18" fmla="*/ 472440 w 701199"/>
                            <a:gd name="connsiteY18" fmla="*/ 123051 h 473571"/>
                            <a:gd name="connsiteX19" fmla="*/ 495300 w 701199"/>
                            <a:gd name="connsiteY19" fmla="*/ 62091 h 473571"/>
                            <a:gd name="connsiteX20" fmla="*/ 518160 w 701199"/>
                            <a:gd name="connsiteY20" fmla="*/ 39231 h 473571"/>
                            <a:gd name="connsiteX21" fmla="*/ 525780 w 701199"/>
                            <a:gd name="connsiteY21" fmla="*/ 16371 h 473571"/>
                            <a:gd name="connsiteX22" fmla="*/ 556260 w 701199"/>
                            <a:gd name="connsiteY22" fmla="*/ 46851 h 473571"/>
                            <a:gd name="connsiteX23" fmla="*/ 563880 w 701199"/>
                            <a:gd name="connsiteY23" fmla="*/ 100191 h 473571"/>
                            <a:gd name="connsiteX24" fmla="*/ 556260 w 701199"/>
                            <a:gd name="connsiteY24" fmla="*/ 252591 h 473571"/>
                            <a:gd name="connsiteX25" fmla="*/ 617220 w 701199"/>
                            <a:gd name="connsiteY25" fmla="*/ 465951 h 473571"/>
                            <a:gd name="connsiteX26" fmla="*/ 640080 w 701199"/>
                            <a:gd name="connsiteY26" fmla="*/ 473571 h 473571"/>
                            <a:gd name="connsiteX27" fmla="*/ 670560 w 701199"/>
                            <a:gd name="connsiteY27" fmla="*/ 443091 h 473571"/>
                            <a:gd name="connsiteX28" fmla="*/ 678180 w 701199"/>
                            <a:gd name="connsiteY28" fmla="*/ 412611 h 473571"/>
                            <a:gd name="connsiteX29" fmla="*/ 685800 w 701199"/>
                            <a:gd name="connsiteY29" fmla="*/ 389751 h 473571"/>
                            <a:gd name="connsiteX30" fmla="*/ 701040 w 701199"/>
                            <a:gd name="connsiteY30" fmla="*/ 351651 h 4735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701199" h="473571">
                              <a:moveTo>
                                <a:pt x="0" y="107811"/>
                              </a:moveTo>
                              <a:cubicBezTo>
                                <a:pt x="15240" y="110351"/>
                                <a:pt x="32562" y="107334"/>
                                <a:pt x="45720" y="115431"/>
                              </a:cubicBezTo>
                              <a:cubicBezTo>
                                <a:pt x="67135" y="128609"/>
                                <a:pt x="78944" y="153684"/>
                                <a:pt x="99060" y="168771"/>
                              </a:cubicBezTo>
                              <a:lnTo>
                                <a:pt x="129540" y="191631"/>
                              </a:lnTo>
                              <a:cubicBezTo>
                                <a:pt x="132080" y="199251"/>
                                <a:pt x="132142" y="208219"/>
                                <a:pt x="137160" y="214491"/>
                              </a:cubicBezTo>
                              <a:cubicBezTo>
                                <a:pt x="164709" y="248927"/>
                                <a:pt x="209739" y="220691"/>
                                <a:pt x="243840" y="214491"/>
                              </a:cubicBezTo>
                              <a:cubicBezTo>
                                <a:pt x="302860" y="155471"/>
                                <a:pt x="273326" y="169102"/>
                                <a:pt x="320040" y="153531"/>
                              </a:cubicBezTo>
                              <a:cubicBezTo>
                                <a:pt x="325120" y="143371"/>
                                <a:pt x="331061" y="133598"/>
                                <a:pt x="335280" y="123051"/>
                              </a:cubicBezTo>
                              <a:cubicBezTo>
                                <a:pt x="341246" y="108136"/>
                                <a:pt x="341609" y="90697"/>
                                <a:pt x="350520" y="77331"/>
                              </a:cubicBezTo>
                              <a:lnTo>
                                <a:pt x="365760" y="54471"/>
                              </a:lnTo>
                              <a:cubicBezTo>
                                <a:pt x="363220" y="128131"/>
                                <a:pt x="361821" y="201839"/>
                                <a:pt x="358140" y="275451"/>
                              </a:cubicBezTo>
                              <a:cubicBezTo>
                                <a:pt x="355485" y="328551"/>
                                <a:pt x="351628" y="356989"/>
                                <a:pt x="342900" y="404991"/>
                              </a:cubicBezTo>
                              <a:cubicBezTo>
                                <a:pt x="340583" y="417734"/>
                                <a:pt x="339828" y="430964"/>
                                <a:pt x="335280" y="443091"/>
                              </a:cubicBezTo>
                              <a:cubicBezTo>
                                <a:pt x="332064" y="451666"/>
                                <a:pt x="325120" y="458331"/>
                                <a:pt x="320040" y="465951"/>
                              </a:cubicBezTo>
                              <a:cubicBezTo>
                                <a:pt x="321457" y="456034"/>
                                <a:pt x="329932" y="389665"/>
                                <a:pt x="335280" y="374511"/>
                              </a:cubicBezTo>
                              <a:cubicBezTo>
                                <a:pt x="346270" y="343373"/>
                                <a:pt x="360566" y="313503"/>
                                <a:pt x="373380" y="283071"/>
                              </a:cubicBezTo>
                              <a:cubicBezTo>
                                <a:pt x="380887" y="265243"/>
                                <a:pt x="382562" y="243409"/>
                                <a:pt x="396240" y="229731"/>
                              </a:cubicBezTo>
                              <a:lnTo>
                                <a:pt x="449580" y="176391"/>
                              </a:lnTo>
                              <a:cubicBezTo>
                                <a:pt x="457200" y="158611"/>
                                <a:pt x="465256" y="141012"/>
                                <a:pt x="472440" y="123051"/>
                              </a:cubicBezTo>
                              <a:cubicBezTo>
                                <a:pt x="480321" y="103349"/>
                                <a:pt x="483999" y="80173"/>
                                <a:pt x="495300" y="62091"/>
                              </a:cubicBezTo>
                              <a:cubicBezTo>
                                <a:pt x="501011" y="52953"/>
                                <a:pt x="510540" y="46851"/>
                                <a:pt x="518160" y="39231"/>
                              </a:cubicBezTo>
                              <a:cubicBezTo>
                                <a:pt x="520700" y="31611"/>
                                <a:pt x="520762" y="22643"/>
                                <a:pt x="525780" y="16371"/>
                              </a:cubicBezTo>
                              <a:cubicBezTo>
                                <a:pt x="558458" y="-24477"/>
                                <a:pt x="552258" y="20841"/>
                                <a:pt x="556260" y="46851"/>
                              </a:cubicBezTo>
                              <a:cubicBezTo>
                                <a:pt x="558991" y="64603"/>
                                <a:pt x="561340" y="82411"/>
                                <a:pt x="563880" y="100191"/>
                              </a:cubicBezTo>
                              <a:cubicBezTo>
                                <a:pt x="561340" y="150991"/>
                                <a:pt x="556260" y="201728"/>
                                <a:pt x="556260" y="252591"/>
                              </a:cubicBezTo>
                              <a:cubicBezTo>
                                <a:pt x="556260" y="305808"/>
                                <a:pt x="530271" y="436968"/>
                                <a:pt x="617220" y="465951"/>
                              </a:cubicBezTo>
                              <a:lnTo>
                                <a:pt x="640080" y="473571"/>
                              </a:lnTo>
                              <a:cubicBezTo>
                                <a:pt x="650240" y="463411"/>
                                <a:pt x="662945" y="455275"/>
                                <a:pt x="670560" y="443091"/>
                              </a:cubicBezTo>
                              <a:cubicBezTo>
                                <a:pt x="676111" y="434210"/>
                                <a:pt x="675303" y="422681"/>
                                <a:pt x="678180" y="412611"/>
                              </a:cubicBezTo>
                              <a:cubicBezTo>
                                <a:pt x="680387" y="404888"/>
                                <a:pt x="682208" y="396935"/>
                                <a:pt x="685800" y="389751"/>
                              </a:cubicBezTo>
                              <a:cubicBezTo>
                                <a:pt x="703858" y="353635"/>
                                <a:pt x="701040" y="381057"/>
                                <a:pt x="701040" y="351651"/>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AC728A" id="Freeform 1" o:spid="_x0000_s1026" style="position:absolute;margin-left:5.7pt;margin-top:.8pt;width:55.2pt;height:37.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701199,473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" path="m,107811v15240,2540,32562,-477,45720,7620c67135,128609,78944,153684,99060,168771r30480,22860c132080,199251,132142,208219,137160,214491v27549,34436,72579,6200,106680,c302860,155471,273326,169102,320040,153531v5080,-10160,11021,-19933,15240,-30480c341246,108136,341609,90697,350520,77331l365760,54471v-2540,73660,-3939,147368,-7620,220980c355485,328551,351628,356989,342900,404991v-2317,12743,-3072,25973,-7620,38100c332064,451666,325120,458331,320040,465951v1417,-9917,9892,-76286,15240,-91440c346270,343373,360566,313503,373380,283071v7507,-17828,9182,-39662,22860,-53340l449580,176391v7620,-17780,15676,-35379,22860,-53340c480321,103349,483999,80173,495300,62091v5711,-9138,15240,-15240,22860,-22860c520700,31611,520762,22643,525780,16371v32678,-40848,26478,4470,30480,30480c558991,64603,561340,82411,563880,100191v-2540,50800,-7620,101537,-7620,152400c556260,305808,530271,436968,617220,465951r22860,7620c650240,463411,662945,455275,670560,443091v5551,-8881,4743,-20410,7620,-30480c680387,404888,682208,396935,685800,389751v18058,-36116,15240,-8694,15240,-38100e" filled="f" strokecolor="black [3200]" strokeweight=".5pt">
                <v:stroke joinstyle="miter"/>
                <v:path arrowok="t" o:connecttype="custom" o:connectlocs="0,107811;45720,115431;99060,168771;129540,191631;137160,214491;243840,214491;320040,153531;335280,123051;350520,77331;365760,54471;358140,275451;342900,404991;335280,443091;320040,465951;335280,374511;373380,283071;396240,229731;449580,176391;472440,123051;495300,62091;518160,39231;525780,16371;556260,46851;563880,100191;556260,252591;617220,465951;640080,473571;670560,443091;678180,412611;685800,389751;701040,351651" o:connectangles="0,0,0,0,0,0,0,0,0,0,0,0,0,0,0,0,0,0,0,0,0,0,0,0,0,0,0,0,0,0,0"/>
              </v:shape>
            </w:pict>
          </mc:Fallback>
        </mc:AlternateContent>
      </w:r>
    </w:p>
    <w:p w:rsidR="00862D27" w:rsidRPr="005D39B3" w:rsidRDefault="00862D27" w:rsidP="005D39B3">
      <w:pPr>
        <w:rPr>
          <w:rFonts w:ascii="Garamond" w:hAnsi="Garamond"/>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620"/>
        <w:gridCol w:w="2070"/>
      </w:tblGrid>
      <w:tr w:rsidR="00794ABF" w:rsidRPr="005D39B3" w:rsidTr="007D3B27">
        <w:tc>
          <w:tcPr>
            <w:tcW w:w="4860" w:type="dxa"/>
            <w:tcBorders>
              <w:top w:val="nil"/>
              <w:left w:val="nil"/>
              <w:right w:val="nil"/>
            </w:tcBorders>
          </w:tcPr>
          <w:p w:rsidR="00794ABF" w:rsidRPr="005D39B3" w:rsidRDefault="00794ABF" w:rsidP="005D39B3">
            <w:pPr>
              <w:rPr>
                <w:rFonts w:ascii="Garamond" w:hAnsi="Garamond"/>
              </w:rPr>
            </w:pPr>
          </w:p>
        </w:tc>
        <w:tc>
          <w:tcPr>
            <w:tcW w:w="1620" w:type="dxa"/>
            <w:tcBorders>
              <w:top w:val="nil"/>
              <w:left w:val="nil"/>
              <w:bottom w:val="nil"/>
              <w:right w:val="nil"/>
            </w:tcBorders>
          </w:tcPr>
          <w:p w:rsidR="00794ABF" w:rsidRPr="005D39B3" w:rsidRDefault="00794ABF" w:rsidP="005D39B3">
            <w:pPr>
              <w:rPr>
                <w:rFonts w:ascii="Garamond" w:hAnsi="Garamond"/>
              </w:rPr>
            </w:pPr>
          </w:p>
        </w:tc>
        <w:tc>
          <w:tcPr>
            <w:tcW w:w="2070" w:type="dxa"/>
            <w:tcBorders>
              <w:top w:val="nil"/>
              <w:left w:val="nil"/>
              <w:right w:val="nil"/>
            </w:tcBorders>
          </w:tcPr>
          <w:p w:rsidR="00794ABF" w:rsidRPr="005D39B3" w:rsidRDefault="005D39B3" w:rsidP="005D39B3">
            <w:pPr>
              <w:rPr>
                <w:rFonts w:ascii="Garamond" w:hAnsi="Garamond"/>
              </w:rPr>
            </w:pPr>
            <w:r>
              <w:rPr>
                <w:rFonts w:ascii="Garamond" w:hAnsi="Garamond"/>
              </w:rPr>
              <w:t>09.10.2026</w:t>
            </w:r>
          </w:p>
        </w:tc>
      </w:tr>
    </w:tbl>
    <w:p w:rsidR="00862D27" w:rsidRPr="005D39B3" w:rsidRDefault="00794ABF" w:rsidP="005D39B3">
      <w:pPr>
        <w:rPr>
          <w:rFonts w:ascii="Garamond" w:hAnsi="Garamond"/>
        </w:rPr>
      </w:pPr>
      <w:r w:rsidRPr="005D39B3">
        <w:rPr>
          <w:rFonts w:ascii="Garamond" w:hAnsi="Garamond"/>
        </w:rPr>
        <w:t xml:space="preserve"> </w:t>
      </w:r>
      <w:r w:rsidR="00862D27" w:rsidRPr="005D39B3">
        <w:rPr>
          <w:rFonts w:ascii="Garamond" w:hAnsi="Garamond"/>
        </w:rPr>
        <w:t>Name</w:t>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00862D27" w:rsidRPr="005D39B3">
        <w:rPr>
          <w:rFonts w:ascii="Garamond" w:hAnsi="Garamond"/>
        </w:rPr>
        <w:tab/>
      </w:r>
      <w:r w:rsidRPr="005D39B3">
        <w:rPr>
          <w:rFonts w:ascii="Garamond" w:hAnsi="Garamond"/>
        </w:rPr>
        <w:t xml:space="preserve"> </w:t>
      </w:r>
      <w:r w:rsidR="00862D27" w:rsidRPr="005D39B3">
        <w:rPr>
          <w:rFonts w:ascii="Garamond" w:hAnsi="Garamond"/>
        </w:rPr>
        <w:t>Date</w:t>
      </w:r>
    </w:p>
    <w:p w:rsidR="00862D27" w:rsidRPr="005D39B3" w:rsidRDefault="00862D27" w:rsidP="005D39B3">
      <w:pPr>
        <w:rPr>
          <w:rFonts w:ascii="Garamond" w:hAnsi="Garamond"/>
        </w:rPr>
      </w:pPr>
    </w:p>
    <w:p w:rsidR="00862D27" w:rsidRPr="005D39B3" w:rsidRDefault="00862D27" w:rsidP="005D39B3">
      <w:pPr>
        <w:rPr>
          <w:rFonts w:ascii="Garamond" w:hAnsi="Garamond"/>
        </w:rPr>
      </w:pPr>
    </w:p>
    <w:p w:rsidR="00862D27" w:rsidRPr="005D39B3" w:rsidRDefault="00862D27" w:rsidP="005D39B3">
      <w:pPr>
        <w:rPr>
          <w:rFonts w:ascii="Garamond" w:hAnsi="Garamond"/>
        </w:rPr>
      </w:pPr>
    </w:p>
    <w:sectPr w:rsidR="00862D27" w:rsidRPr="005D39B3" w:rsidSect="00794ABF">
      <w:footerReference w:type="default" r:id="rId7"/>
      <w:pgSz w:w="12240" w:h="15840"/>
      <w:pgMar w:top="117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5C1" w:rsidRDefault="009E25C1">
      <w:r>
        <w:separator/>
      </w:r>
    </w:p>
  </w:endnote>
  <w:endnote w:type="continuationSeparator" w:id="0">
    <w:p w:rsidR="009E25C1" w:rsidRDefault="009E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D27" w:rsidRDefault="00D63D33" w:rsidP="00D63D33">
    <w:pPr>
      <w:pStyle w:val="Footer"/>
      <w:tabs>
        <w:tab w:val="clear" w:pos="4320"/>
        <w:tab w:val="clear" w:pos="8640"/>
        <w:tab w:val="center" w:pos="4680"/>
        <w:tab w:val="right" w:pos="9540"/>
      </w:tabs>
      <w:rPr>
        <w:rStyle w:val="PageNumber"/>
      </w:rPr>
    </w:pPr>
    <w:r>
      <w:t xml:space="preserve">Rev </w:t>
    </w:r>
    <w:r w:rsidR="00862D27">
      <w:t>9/08</w:t>
    </w:r>
    <w:r w:rsidR="004A05E6">
      <w:t>, 1/23</w:t>
    </w:r>
    <w:r w:rsidR="00862D27">
      <w:tab/>
    </w:r>
    <w:r w:rsidR="00862D27">
      <w:rPr>
        <w:rStyle w:val="PageNumber"/>
      </w:rPr>
      <w:fldChar w:fldCharType="begin"/>
    </w:r>
    <w:r w:rsidR="00862D27">
      <w:rPr>
        <w:rStyle w:val="PageNumber"/>
      </w:rPr>
      <w:instrText xml:space="preserve"> PAGE </w:instrText>
    </w:r>
    <w:r w:rsidR="00862D27">
      <w:rPr>
        <w:rStyle w:val="PageNumber"/>
      </w:rPr>
      <w:fldChar w:fldCharType="separate"/>
    </w:r>
    <w:r w:rsidR="008C38FB">
      <w:rPr>
        <w:rStyle w:val="PageNumber"/>
        <w:noProof/>
      </w:rPr>
      <w:t>2</w:t>
    </w:r>
    <w:r w:rsidR="00862D27">
      <w:rPr>
        <w:rStyle w:val="PageNumber"/>
      </w:rPr>
      <w:fldChar w:fldCharType="end"/>
    </w:r>
    <w:r w:rsidR="00862D27">
      <w:rPr>
        <w:rStyle w:val="PageNumber"/>
      </w:rPr>
      <w:t xml:space="preserve"> of </w:t>
    </w:r>
    <w:r w:rsidR="00862D27">
      <w:rPr>
        <w:rStyle w:val="PageNumber"/>
      </w:rPr>
      <w:fldChar w:fldCharType="begin"/>
    </w:r>
    <w:r w:rsidR="00862D27">
      <w:rPr>
        <w:rStyle w:val="PageNumber"/>
      </w:rPr>
      <w:instrText xml:space="preserve"> NUMPAGES </w:instrText>
    </w:r>
    <w:r w:rsidR="00862D27">
      <w:rPr>
        <w:rStyle w:val="PageNumber"/>
      </w:rPr>
      <w:fldChar w:fldCharType="separate"/>
    </w:r>
    <w:r w:rsidR="008C38FB">
      <w:rPr>
        <w:rStyle w:val="PageNumber"/>
        <w:noProof/>
      </w:rPr>
      <w:t>4</w:t>
    </w:r>
    <w:r w:rsidR="00862D27">
      <w:rPr>
        <w:rStyle w:val="PageNumber"/>
      </w:rPr>
      <w:fldChar w:fldCharType="end"/>
    </w:r>
    <w:r>
      <w:rPr>
        <w:rStyle w:val="PageNumber"/>
      </w:rPr>
      <w:tab/>
      <w:t>F-AD-1001</w:t>
    </w:r>
  </w:p>
  <w:p w:rsidR="00862D27" w:rsidRDefault="00862D27">
    <w:pPr>
      <w:pStyle w:val="Footer"/>
      <w:rPr>
        <w:rStyle w:val="PageNumber"/>
      </w:rPr>
    </w:pPr>
  </w:p>
  <w:p w:rsidR="00862D27" w:rsidRDefault="00862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5C1" w:rsidRDefault="009E25C1">
      <w:r>
        <w:separator/>
      </w:r>
    </w:p>
  </w:footnote>
  <w:footnote w:type="continuationSeparator" w:id="0">
    <w:p w:rsidR="009E25C1" w:rsidRDefault="009E2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hint="default"/>
      </w:rPr>
    </w:lvl>
    <w:lvl w:ilvl="1" w:tplc="C1F2D8DA">
      <w:start w:val="7"/>
      <w:numFmt w:val="decimal"/>
      <w:lvlText w:val="%2."/>
      <w:lvlJc w:val="left"/>
      <w:pPr>
        <w:tabs>
          <w:tab w:val="num" w:pos="1800"/>
        </w:tabs>
        <w:ind w:left="1800" w:hanging="360"/>
      </w:pPr>
      <w:rPr>
        <w:rFonts w:hint="default"/>
      </w:rPr>
    </w:lvl>
    <w:lvl w:ilvl="2" w:tplc="90D4B64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2"/>
  </w:num>
  <w:num w:numId="3">
    <w:abstractNumId w:val="8"/>
  </w:num>
  <w:num w:numId="4">
    <w:abstractNumId w:val="0"/>
  </w:num>
  <w:num w:numId="5">
    <w:abstractNumId w:val="2"/>
  </w:num>
  <w:num w:numId="6">
    <w:abstractNumId w:val="11"/>
  </w:num>
  <w:num w:numId="7">
    <w:abstractNumId w:val="5"/>
  </w:num>
  <w:num w:numId="8">
    <w:abstractNumId w:val="6"/>
  </w:num>
  <w:num w:numId="9">
    <w:abstractNumId w:val="10"/>
  </w:num>
  <w:num w:numId="10">
    <w:abstractNumId w:val="1"/>
  </w:num>
  <w:num w:numId="11">
    <w:abstractNumId w:val="7"/>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F5"/>
    <w:rsid w:val="00392EB4"/>
    <w:rsid w:val="00465756"/>
    <w:rsid w:val="004910AE"/>
    <w:rsid w:val="004A05E6"/>
    <w:rsid w:val="005D39B3"/>
    <w:rsid w:val="0060235E"/>
    <w:rsid w:val="006E7167"/>
    <w:rsid w:val="00774261"/>
    <w:rsid w:val="00794ABF"/>
    <w:rsid w:val="007D3B27"/>
    <w:rsid w:val="00862D27"/>
    <w:rsid w:val="008C38FB"/>
    <w:rsid w:val="008D4C79"/>
    <w:rsid w:val="00900C37"/>
    <w:rsid w:val="0096259B"/>
    <w:rsid w:val="009E25C1"/>
    <w:rsid w:val="00B67B0E"/>
    <w:rsid w:val="00B9340B"/>
    <w:rsid w:val="00D301F5"/>
    <w:rsid w:val="00D63D33"/>
    <w:rsid w:val="00D74DD0"/>
    <w:rsid w:val="00E17A78"/>
    <w:rsid w:val="00F065BC"/>
    <w:rsid w:val="00F50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58D68F-0872-4338-B286-FA416FFB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59"/>
    <w:rsid w:val="00794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F065BC"/>
    <w:rPr>
      <w:b/>
      <w:bCs/>
    </w:rPr>
  </w:style>
  <w:style w:type="paragraph" w:styleId="NormalWeb">
    <w:name w:val="Normal (Web)"/>
    <w:basedOn w:val="Normal"/>
    <w:uiPriority w:val="99"/>
    <w:unhideWhenUsed/>
    <w:rsid w:val="006E7167"/>
    <w:pPr>
      <w:spacing w:before="100" w:beforeAutospacing="1" w:after="100" w:afterAutospacing="1"/>
    </w:pPr>
  </w:style>
  <w:style w:type="paragraph" w:customStyle="1" w:styleId="pdq2pgselectionanchorcontainer">
    <w:name w:val="pdq2pg_selectionanchorcontainer"/>
    <w:basedOn w:val="Normal"/>
    <w:rsid w:val="006E7167"/>
    <w:pPr>
      <w:spacing w:before="100" w:beforeAutospacing="1" w:after="100" w:afterAutospacing="1"/>
    </w:pPr>
  </w:style>
  <w:style w:type="paragraph" w:styleId="ListParagraph">
    <w:name w:val="List Paragraph"/>
    <w:basedOn w:val="Normal"/>
    <w:uiPriority w:val="34"/>
    <w:qFormat/>
    <w:rsid w:val="006E7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8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CDS</dc:creator>
  <cp:keywords/>
  <dc:description/>
  <cp:lastModifiedBy>Sam Clark</cp:lastModifiedBy>
  <cp:revision>2</cp:revision>
  <cp:lastPrinted>2008-09-16T12:50:00Z</cp:lastPrinted>
  <dcterms:created xsi:type="dcterms:W3CDTF">2026-10-10T14:00:00Z</dcterms:created>
  <dcterms:modified xsi:type="dcterms:W3CDTF">2026-10-10T14:00:00Z</dcterms:modified>
</cp:coreProperties>
</file>