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 w:rsidRPr="00EC0D64">
        <w:rPr>
          <w:b/>
        </w:rPr>
        <w:t>Meeting:</w:t>
      </w:r>
      <w:r w:rsidR="00173F83">
        <w:t xml:space="preserve"> CINS/FINS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 w:rsidRPr="00EC0D64">
        <w:rPr>
          <w:b/>
        </w:rPr>
        <w:t>Date:</w:t>
      </w:r>
      <w:r w:rsidR="006C5D6B">
        <w:t xml:space="preserve"> </w:t>
      </w:r>
      <w:r w:rsidR="006E656D">
        <w:t>May 11</w:t>
      </w:r>
      <w:r w:rsidR="006C5D6B">
        <w:t>,</w:t>
      </w:r>
      <w:r w:rsidR="00BB4D29">
        <w:t xml:space="preserve"> 20</w:t>
      </w:r>
      <w:r w:rsidR="006E656D">
        <w:t>22</w:t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 w:rsidRPr="00EC0D64">
        <w:rPr>
          <w:b/>
        </w:rPr>
        <w:t>Time:</w:t>
      </w:r>
      <w:r w:rsidR="00173F83">
        <w:t xml:space="preserve"> </w:t>
      </w:r>
      <w:r w:rsidR="006E656D">
        <w:t>10</w:t>
      </w:r>
      <w:r w:rsidR="00173F83">
        <w:t>:30 am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 w:rsidRPr="00EC0D64">
        <w:rPr>
          <w:b/>
        </w:rPr>
        <w:t>Location:</w:t>
      </w:r>
      <w:r>
        <w:t xml:space="preserve"> </w:t>
      </w:r>
      <w:r w:rsidR="00173F83">
        <w:t>Bivens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 w:rsidRPr="00EC0D64">
        <w:rPr>
          <w:b/>
        </w:rPr>
        <w:t>Date of Next Meeting:</w:t>
      </w:r>
      <w:r w:rsidR="006C5D6B">
        <w:t xml:space="preserve"> </w:t>
      </w:r>
      <w:r w:rsidR="006E656D">
        <w:t>June</w:t>
      </w:r>
      <w:r w:rsidR="006C5D6B">
        <w:t xml:space="preserve"> 22</w:t>
      </w:r>
      <w:r w:rsidR="00237FFC">
        <w:t>, 20</w:t>
      </w:r>
      <w:r w:rsidR="006E656D">
        <w:t>22</w:t>
      </w:r>
    </w:p>
    <w:p w:rsidR="000A19A6" w:rsidRDefault="00862D27" w:rsidP="00BC4397">
      <w:pPr>
        <w:tabs>
          <w:tab w:val="left" w:pos="2520"/>
        </w:tabs>
        <w:ind w:left="2520" w:hanging="2520"/>
      </w:pPr>
      <w:r w:rsidRPr="00EC0D64">
        <w:rPr>
          <w:b/>
        </w:rPr>
        <w:t>Attendance</w:t>
      </w:r>
      <w:r w:rsidR="00BC4397" w:rsidRPr="00EC0D64">
        <w:rPr>
          <w:b/>
        </w:rPr>
        <w:t>:</w:t>
      </w:r>
      <w:r w:rsidR="0011219F">
        <w:t xml:space="preserve"> </w:t>
      </w:r>
      <w:r w:rsidR="006E656D">
        <w:t>Alex</w:t>
      </w:r>
      <w:r w:rsidR="0055786E">
        <w:t>, A</w:t>
      </w:r>
      <w:r w:rsidR="006E656D">
        <w:t>ngie</w:t>
      </w:r>
      <w:r w:rsidR="0055786E">
        <w:t xml:space="preserve">, </w:t>
      </w:r>
      <w:r w:rsidR="006E656D">
        <w:t>Cindy</w:t>
      </w:r>
      <w:r w:rsidR="0055786E">
        <w:t xml:space="preserve">, </w:t>
      </w:r>
      <w:r w:rsidR="006E656D">
        <w:t>Jessica</w:t>
      </w:r>
      <w:r w:rsidR="0055786E">
        <w:t xml:space="preserve">, </w:t>
      </w:r>
      <w:r w:rsidR="006E656D">
        <w:t xml:space="preserve">Phil, </w:t>
      </w:r>
      <w:r w:rsidR="0055786E">
        <w:t xml:space="preserve">Sabriena, </w:t>
      </w:r>
      <w:r w:rsidR="006E656D">
        <w:t>Tracey</w:t>
      </w:r>
      <w:r w:rsidR="0055786E">
        <w:t xml:space="preserve">, </w:t>
      </w:r>
      <w:r w:rsidR="006E656D">
        <w:t>Zeke</w:t>
      </w:r>
    </w:p>
    <w:p w:rsidR="000B73B8" w:rsidRDefault="000B73B8" w:rsidP="00BC4397">
      <w:pPr>
        <w:tabs>
          <w:tab w:val="left" w:pos="2520"/>
        </w:tabs>
        <w:ind w:left="2520" w:hanging="2520"/>
      </w:pP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54126">
        <w:rPr>
          <w:b/>
          <w:iCs/>
        </w:rPr>
        <w:t xml:space="preserve"> </w:t>
      </w:r>
      <w:r w:rsidR="00090549">
        <w:rPr>
          <w:b/>
          <w:iCs/>
        </w:rPr>
        <w:t>Director</w:t>
      </w:r>
      <w:r w:rsidR="00BE72FF">
        <w:rPr>
          <w:b/>
          <w:iCs/>
        </w:rPr>
        <w:t>’s Budget</w:t>
      </w:r>
      <w:r>
        <w:tab/>
      </w:r>
    </w:p>
    <w:p w:rsidR="00516223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E42DBC">
        <w:t xml:space="preserve"> </w:t>
      </w:r>
      <w:r w:rsidR="00090549">
        <w:t>Please review your Director’s budget.</w:t>
      </w:r>
    </w:p>
    <w:p w:rsidR="00A07B35" w:rsidRPr="0055786E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516223">
        <w:t xml:space="preserve"> </w:t>
      </w:r>
      <w:r w:rsidR="0055786E" w:rsidRPr="0055786E">
        <w:rPr>
          <w:b/>
        </w:rPr>
        <w:t xml:space="preserve">Inform </w:t>
      </w:r>
      <w:r w:rsidR="00090549">
        <w:rPr>
          <w:b/>
        </w:rPr>
        <w:t>Diana</w:t>
      </w:r>
      <w:r w:rsidR="0055786E" w:rsidRPr="0055786E">
        <w:rPr>
          <w:b/>
        </w:rPr>
        <w:t xml:space="preserve"> if you want to make budget adjustments in your programs.</w:t>
      </w:r>
    </w:p>
    <w:p w:rsidR="00BE72FF" w:rsidRPr="00B724B9" w:rsidRDefault="00BE72FF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2.      </w:t>
      </w:r>
      <w:r w:rsidR="00B724B9">
        <w:rPr>
          <w:i/>
        </w:rPr>
        <w:t>Sub-topic:</w:t>
      </w:r>
      <w:r w:rsidR="00B724B9">
        <w:rPr>
          <w:b/>
        </w:rPr>
        <w:t xml:space="preserve"> </w:t>
      </w:r>
    </w:p>
    <w:p w:rsidR="00B724B9" w:rsidRPr="0055786E" w:rsidRDefault="00B724B9">
      <w:pPr>
        <w:tabs>
          <w:tab w:val="left" w:pos="540"/>
        </w:tabs>
        <w:ind w:left="540" w:hanging="540"/>
      </w:pPr>
      <w:r>
        <w:rPr>
          <w:i/>
        </w:rPr>
        <w:t xml:space="preserve">         Discussion:</w:t>
      </w:r>
      <w:r w:rsidR="0055786E">
        <w:t xml:space="preserve"> </w:t>
      </w:r>
    </w:p>
    <w:p w:rsidR="00B724B9" w:rsidRPr="0055786E" w:rsidRDefault="00B724B9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Outcome, Actions, Timeframe:</w:t>
      </w:r>
      <w:r w:rsidR="0055786E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707188" w:rsidRPr="00E20F95" w:rsidRDefault="006E5DC7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1. </w:t>
      </w:r>
      <w:r w:rsidR="008A0232" w:rsidRPr="008A0232">
        <w:t xml:space="preserve">      </w:t>
      </w:r>
      <w:r w:rsidR="008A0232" w:rsidRPr="008A0232">
        <w:rPr>
          <w:i/>
        </w:rPr>
        <w:t>Sub-topic:</w:t>
      </w:r>
      <w:r w:rsidR="00287059">
        <w:rPr>
          <w:i/>
        </w:rPr>
        <w:t xml:space="preserve"> </w:t>
      </w:r>
      <w:r w:rsidR="00287059" w:rsidRPr="00287059">
        <w:rPr>
          <w:b/>
        </w:rPr>
        <w:t>New Shelter</w:t>
      </w:r>
    </w:p>
    <w:p w:rsidR="00D73412" w:rsidRPr="004A54D4" w:rsidRDefault="008A0232">
      <w:pPr>
        <w:tabs>
          <w:tab w:val="left" w:pos="540"/>
        </w:tabs>
        <w:ind w:left="540" w:hanging="540"/>
      </w:pPr>
      <w:r>
        <w:rPr>
          <w:i/>
        </w:rPr>
        <w:t xml:space="preserve">          Discussion:</w:t>
      </w:r>
      <w:r w:rsidR="004A54D4">
        <w:t xml:space="preserve"> </w:t>
      </w:r>
      <w:r w:rsidR="00090549">
        <w:t xml:space="preserve">Phil advised CDS </w:t>
      </w:r>
      <w:r w:rsidR="00EC0D64">
        <w:t>has secured</w:t>
      </w:r>
      <w:r w:rsidR="00090549">
        <w:t xml:space="preserve"> a</w:t>
      </w:r>
      <w:r w:rsidR="00184B0B">
        <w:t xml:space="preserve"> one-year</w:t>
      </w:r>
      <w:r w:rsidR="00090549">
        <w:t xml:space="preserve"> extension to </w:t>
      </w:r>
      <w:r w:rsidR="00EC0D64">
        <w:t xml:space="preserve">build the new </w:t>
      </w:r>
      <w:r w:rsidR="00090549">
        <w:t>shelter</w:t>
      </w:r>
      <w:r w:rsidR="0032597A">
        <w:t xml:space="preserve"> and reported that the board is meeting to determine the square footage of the new shelter.</w:t>
      </w:r>
    </w:p>
    <w:p w:rsidR="00241416" w:rsidRDefault="008A0232" w:rsidP="00CA693D">
      <w:pPr>
        <w:tabs>
          <w:tab w:val="left" w:pos="540"/>
        </w:tabs>
        <w:ind w:left="540" w:hanging="540"/>
        <w:rPr>
          <w:b/>
        </w:rPr>
      </w:pPr>
      <w:r>
        <w:rPr>
          <w:b/>
          <w:i/>
        </w:rPr>
        <w:t xml:space="preserve">         </w:t>
      </w:r>
      <w:r w:rsidRPr="008A0232">
        <w:rPr>
          <w:i/>
        </w:rPr>
        <w:t>Outcome, Actions, Timeframe:</w:t>
      </w:r>
      <w:r w:rsidR="00C77BCE">
        <w:rPr>
          <w:b/>
        </w:rPr>
        <w:t xml:space="preserve"> </w:t>
      </w:r>
      <w:r w:rsidR="007E2EDD">
        <w:rPr>
          <w:b/>
        </w:rPr>
        <w:t xml:space="preserve"> </w:t>
      </w:r>
      <w:r w:rsidR="00184B0B">
        <w:rPr>
          <w:b/>
        </w:rPr>
        <w:t>The new Central Shelter should be complete on/abt N</w:t>
      </w:r>
      <w:r w:rsidR="0032597A">
        <w:rPr>
          <w:b/>
        </w:rPr>
        <w:t>ovember/</w:t>
      </w:r>
      <w:r w:rsidR="00184B0B">
        <w:rPr>
          <w:b/>
        </w:rPr>
        <w:t>December 20</w:t>
      </w:r>
      <w:r w:rsidR="00EC0D64">
        <w:rPr>
          <w:b/>
        </w:rPr>
        <w:t>23.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Pr="00FC64DE" w:rsidRDefault="006A1D6F" w:rsidP="00FC64DE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C5D6B">
        <w:rPr>
          <w:b/>
          <w:iCs/>
        </w:rPr>
        <w:t xml:space="preserve"> </w:t>
      </w:r>
      <w:r w:rsidR="00EC0D64">
        <w:rPr>
          <w:b/>
          <w:iCs/>
        </w:rPr>
        <w:t>Basic Center Grant</w:t>
      </w:r>
    </w:p>
    <w:p w:rsidR="00D73CDA" w:rsidRPr="004A54D4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4A54D4">
        <w:rPr>
          <w:iCs/>
        </w:rPr>
        <w:t xml:space="preserve"> </w:t>
      </w:r>
      <w:r w:rsidR="00EC0D64">
        <w:rPr>
          <w:iCs/>
        </w:rPr>
        <w:t xml:space="preserve">Cindy, Alex, and Zeke met to discuss the required documents/files </w:t>
      </w:r>
      <w:r w:rsidR="0092141D">
        <w:rPr>
          <w:iCs/>
        </w:rPr>
        <w:t xml:space="preserve">that will be </w:t>
      </w:r>
      <w:r w:rsidR="00EC0D64">
        <w:rPr>
          <w:iCs/>
        </w:rPr>
        <w:t xml:space="preserve"> uploaded.</w:t>
      </w:r>
    </w:p>
    <w:p w:rsidR="006C5D6B" w:rsidRPr="0055786E" w:rsidRDefault="00862D27">
      <w:pPr>
        <w:tabs>
          <w:tab w:val="left" w:pos="540"/>
        </w:tabs>
        <w:ind w:left="540" w:hanging="540"/>
        <w:rPr>
          <w:b/>
          <w:iCs/>
        </w:rPr>
      </w:pPr>
      <w:r>
        <w:tab/>
      </w:r>
      <w:r w:rsidR="006A1D6F">
        <w:rPr>
          <w:i/>
          <w:iCs/>
        </w:rPr>
        <w:t>Outcome, Actions, Timeframe:</w:t>
      </w:r>
      <w:r w:rsidR="009E5F39">
        <w:rPr>
          <w:i/>
          <w:iCs/>
        </w:rPr>
        <w:t xml:space="preserve"> </w:t>
      </w:r>
      <w:r w:rsidR="00EC0D64">
        <w:rPr>
          <w:b/>
          <w:iCs/>
        </w:rPr>
        <w:t>U</w:t>
      </w:r>
      <w:r w:rsidR="00EC0D64" w:rsidRPr="00EC0D64">
        <w:rPr>
          <w:b/>
          <w:iCs/>
        </w:rPr>
        <w:t xml:space="preserve">pload </w:t>
      </w:r>
      <w:r w:rsidR="00EC0D64">
        <w:rPr>
          <w:b/>
          <w:iCs/>
        </w:rPr>
        <w:t xml:space="preserve">all files/documents </w:t>
      </w:r>
      <w:r w:rsidR="00EC0D64" w:rsidRPr="00EC0D64">
        <w:rPr>
          <w:b/>
          <w:iCs/>
        </w:rPr>
        <w:t xml:space="preserve">by </w:t>
      </w:r>
      <w:r w:rsidR="00EC0D64">
        <w:rPr>
          <w:b/>
          <w:iCs/>
        </w:rPr>
        <w:t xml:space="preserve">deadline on </w:t>
      </w:r>
      <w:r w:rsidR="00EC0D64" w:rsidRPr="00EC0D64">
        <w:rPr>
          <w:b/>
          <w:iCs/>
        </w:rPr>
        <w:t>May 24.</w:t>
      </w:r>
      <w:r w:rsidR="00EC0D64">
        <w:rPr>
          <w:b/>
          <w:iCs/>
        </w:rPr>
        <w:t xml:space="preserve"> The BCG review is scheduled for June 8</w:t>
      </w:r>
      <w:r w:rsidR="00EC0D64" w:rsidRPr="00EC0D64">
        <w:rPr>
          <w:b/>
          <w:iCs/>
          <w:vertAlign w:val="superscript"/>
        </w:rPr>
        <w:t>th</w:t>
      </w:r>
      <w:r w:rsidR="00EC0D64">
        <w:rPr>
          <w:b/>
          <w:iCs/>
        </w:rPr>
        <w:t xml:space="preserve"> and 9</w:t>
      </w:r>
      <w:r w:rsidR="00EC0D64" w:rsidRPr="00EC0D64">
        <w:rPr>
          <w:b/>
          <w:iCs/>
          <w:vertAlign w:val="superscript"/>
        </w:rPr>
        <w:t>th</w:t>
      </w:r>
      <w:r w:rsidR="00EC0D64">
        <w:rPr>
          <w:b/>
          <w:iCs/>
        </w:rPr>
        <w:t>.</w:t>
      </w:r>
    </w:p>
    <w:p w:rsidR="00EB21FD" w:rsidRPr="000A4166" w:rsidRDefault="006C5D6B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 </w:t>
      </w:r>
      <w:r w:rsidR="00667F1D">
        <w:rPr>
          <w:i/>
          <w:iCs/>
        </w:rPr>
        <w:t>2.</w:t>
      </w:r>
      <w:r w:rsidR="00667F1D">
        <w:rPr>
          <w:b/>
        </w:rPr>
        <w:t xml:space="preserve">      </w:t>
      </w:r>
      <w:r w:rsidR="00667F1D">
        <w:rPr>
          <w:i/>
        </w:rPr>
        <w:t>Sub-topic:</w:t>
      </w:r>
      <w:r>
        <w:rPr>
          <w:b/>
        </w:rPr>
        <w:t xml:space="preserve"> </w:t>
      </w:r>
    </w:p>
    <w:p w:rsidR="006A0EF1" w:rsidRDefault="00667F1D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 xml:space="preserve">         Discussion:</w:t>
      </w:r>
      <w:r w:rsidR="00A41C9C">
        <w:rPr>
          <w:i/>
        </w:rPr>
        <w:t xml:space="preserve"> </w:t>
      </w:r>
    </w:p>
    <w:p w:rsidR="004A54D4" w:rsidRDefault="00667F1D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Outcome, Actions, Timeframe:</w:t>
      </w:r>
      <w:r>
        <w:rPr>
          <w:b/>
        </w:rPr>
        <w:t xml:space="preserve"> </w:t>
      </w:r>
    </w:p>
    <w:p w:rsidR="003463C5" w:rsidRDefault="002310D2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>3.     Sub-topic:</w:t>
      </w:r>
      <w:r w:rsidR="00A41C9C">
        <w:rPr>
          <w:b/>
        </w:rPr>
        <w:t xml:space="preserve"> </w:t>
      </w:r>
      <w:r w:rsidR="003463C5">
        <w:rPr>
          <w:b/>
        </w:rPr>
        <w:t xml:space="preserve"> </w:t>
      </w:r>
    </w:p>
    <w:p w:rsidR="003463C5" w:rsidRPr="006E0E83" w:rsidRDefault="002310D2">
      <w:pPr>
        <w:tabs>
          <w:tab w:val="left" w:pos="540"/>
        </w:tabs>
        <w:ind w:left="540" w:hanging="540"/>
      </w:pPr>
      <w:r>
        <w:rPr>
          <w:i/>
        </w:rPr>
        <w:t xml:space="preserve">        Discussion:</w:t>
      </w:r>
      <w:r w:rsidR="00A41C9C">
        <w:t xml:space="preserve"> </w:t>
      </w:r>
    </w:p>
    <w:p w:rsidR="00EB21FD" w:rsidRPr="004A54D4" w:rsidRDefault="002310D2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Outcome, Actions, Timeframe:</w:t>
      </w:r>
      <w:r w:rsidR="004A54D4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Pr="00C942A6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1219F">
        <w:rPr>
          <w:b/>
          <w:iCs/>
        </w:rPr>
        <w:t xml:space="preserve"> </w:t>
      </w:r>
      <w:r w:rsidR="00287059">
        <w:rPr>
          <w:b/>
          <w:iCs/>
        </w:rPr>
        <w:t xml:space="preserve">HR Forms </w:t>
      </w:r>
      <w:r w:rsidR="00F0780B">
        <w:rPr>
          <w:b/>
          <w:iCs/>
        </w:rPr>
        <w:t>Q&amp;A</w:t>
      </w:r>
      <w:r w:rsidR="00707188">
        <w:rPr>
          <w:b/>
          <w:iCs/>
        </w:rPr>
        <w:t xml:space="preserve"> </w:t>
      </w:r>
      <w:r w:rsidR="0032597A">
        <w:rPr>
          <w:b/>
          <w:iCs/>
        </w:rPr>
        <w:t>and Communication Notes.</w:t>
      </w:r>
      <w:r>
        <w:tab/>
      </w:r>
    </w:p>
    <w:p w:rsidR="00A07B35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BF59AC">
        <w:rPr>
          <w:iCs/>
        </w:rPr>
        <w:t xml:space="preserve"> </w:t>
      </w:r>
      <w:r w:rsidR="00287059">
        <w:rPr>
          <w:iCs/>
        </w:rPr>
        <w:t xml:space="preserve">Angie provided </w:t>
      </w:r>
      <w:r w:rsidR="00F0780B">
        <w:rPr>
          <w:iCs/>
        </w:rPr>
        <w:t xml:space="preserve">a </w:t>
      </w:r>
      <w:r w:rsidR="00287059">
        <w:rPr>
          <w:iCs/>
        </w:rPr>
        <w:t xml:space="preserve">brief training on process for submitting PAF, staff evaluations, and new employee packets. </w:t>
      </w:r>
      <w:r w:rsidR="00F0780B">
        <w:rPr>
          <w:iCs/>
        </w:rPr>
        <w:t>Staff d</w:t>
      </w:r>
      <w:r w:rsidR="0032597A">
        <w:rPr>
          <w:iCs/>
        </w:rPr>
        <w:t>iscussed</w:t>
      </w:r>
      <w:r w:rsidR="0092141D">
        <w:rPr>
          <w:iCs/>
        </w:rPr>
        <w:t xml:space="preserve"> the forms</w:t>
      </w:r>
      <w:r w:rsidR="00F0780B">
        <w:rPr>
          <w:iCs/>
        </w:rPr>
        <w:t xml:space="preserve"> being used for documenting our </w:t>
      </w:r>
      <w:r w:rsidR="0032597A">
        <w:rPr>
          <w:iCs/>
        </w:rPr>
        <w:t>Communication Notes</w:t>
      </w:r>
      <w:r w:rsidR="00F0780B">
        <w:rPr>
          <w:iCs/>
        </w:rPr>
        <w:t>/Record of Action notes.</w:t>
      </w:r>
    </w:p>
    <w:p w:rsidR="006A1D6F" w:rsidRDefault="00862D27" w:rsidP="00281013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732071" w:rsidRPr="003463C5">
        <w:rPr>
          <w:b/>
        </w:rPr>
        <w:t xml:space="preserve"> </w:t>
      </w:r>
      <w:r w:rsidR="00287059">
        <w:rPr>
          <w:b/>
        </w:rPr>
        <w:t xml:space="preserve">Staff will </w:t>
      </w:r>
      <w:r w:rsidR="00F0780B">
        <w:rPr>
          <w:b/>
        </w:rPr>
        <w:t xml:space="preserve">follow the recommended procedure </w:t>
      </w:r>
      <w:r w:rsidR="0092141D">
        <w:rPr>
          <w:b/>
        </w:rPr>
        <w:t xml:space="preserve">for sending document to HR </w:t>
      </w:r>
      <w:r w:rsidR="00F0780B">
        <w:rPr>
          <w:b/>
        </w:rPr>
        <w:t xml:space="preserve">effective </w:t>
      </w:r>
      <w:r w:rsidR="0092141D">
        <w:rPr>
          <w:b/>
        </w:rPr>
        <w:t>immediately</w:t>
      </w:r>
      <w:r w:rsidR="00287059">
        <w:rPr>
          <w:b/>
        </w:rPr>
        <w:t>.</w:t>
      </w:r>
      <w:r w:rsidR="0032597A">
        <w:rPr>
          <w:b/>
        </w:rPr>
        <w:t xml:space="preserve"> Angie will </w:t>
      </w:r>
      <w:r w:rsidR="00F0780B">
        <w:rPr>
          <w:b/>
        </w:rPr>
        <w:t xml:space="preserve">review all “communication note” </w:t>
      </w:r>
      <w:r w:rsidR="0032597A">
        <w:rPr>
          <w:b/>
        </w:rPr>
        <w:t>forms to ensure consistency among all programs.</w:t>
      </w:r>
    </w:p>
    <w:p w:rsidR="0032597A" w:rsidRDefault="0032597A" w:rsidP="00281013">
      <w:pPr>
        <w:tabs>
          <w:tab w:val="left" w:pos="540"/>
        </w:tabs>
        <w:ind w:left="540" w:hanging="540"/>
        <w:rPr>
          <w:b/>
        </w:rPr>
      </w:pPr>
    </w:p>
    <w:p w:rsidR="0032597A" w:rsidRDefault="0032597A" w:rsidP="00281013">
      <w:pPr>
        <w:tabs>
          <w:tab w:val="left" w:pos="540"/>
        </w:tabs>
        <w:ind w:left="540" w:hanging="540"/>
        <w:rPr>
          <w:b/>
        </w:rPr>
      </w:pPr>
    </w:p>
    <w:p w:rsidR="00002FC3" w:rsidRDefault="00002FC3" w:rsidP="00281013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2.</w:t>
      </w:r>
      <w:r>
        <w:rPr>
          <w:b/>
        </w:rPr>
        <w:tab/>
      </w:r>
      <w:r w:rsidRPr="00002FC3">
        <w:rPr>
          <w:i/>
        </w:rPr>
        <w:t>Sub-topic</w:t>
      </w:r>
      <w:r>
        <w:rPr>
          <w:i/>
        </w:rPr>
        <w:t>:</w:t>
      </w:r>
      <w:r w:rsidRPr="00002FC3">
        <w:rPr>
          <w:b/>
        </w:rPr>
        <w:t>New Employee training username/password set-up.</w:t>
      </w:r>
    </w:p>
    <w:p w:rsidR="00002FC3" w:rsidRDefault="00002FC3" w:rsidP="00281013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ab/>
        <w:t>Discussion:</w:t>
      </w:r>
      <w:r>
        <w:rPr>
          <w:b/>
        </w:rPr>
        <w:t xml:space="preserve"> </w:t>
      </w:r>
      <w:r w:rsidRPr="00002FC3">
        <w:t>Angie provides the set-up for Bridge users and Liz provides information for Skillpro.</w:t>
      </w:r>
    </w:p>
    <w:p w:rsidR="00002FC3" w:rsidRDefault="00002FC3" w:rsidP="00281013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ab/>
        <w:t>Outcome, Actions, Timeframe:</w:t>
      </w:r>
      <w:r>
        <w:rPr>
          <w:b/>
        </w:rPr>
        <w:t xml:space="preserve"> Contact Angie for Bridge, Liz for Skillpro set-up.</w:t>
      </w:r>
    </w:p>
    <w:p w:rsidR="00002FC3" w:rsidRPr="00002FC3" w:rsidRDefault="00002FC3" w:rsidP="00281013">
      <w:pPr>
        <w:tabs>
          <w:tab w:val="left" w:pos="540"/>
        </w:tabs>
        <w:ind w:left="540" w:hanging="540"/>
        <w:rPr>
          <w:b/>
        </w:rPr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77BCE">
        <w:rPr>
          <w:b/>
          <w:iCs/>
        </w:rPr>
        <w:t xml:space="preserve"> </w:t>
      </w:r>
      <w:r w:rsidR="00090549">
        <w:rPr>
          <w:b/>
          <w:iCs/>
        </w:rPr>
        <w:t xml:space="preserve">Board of Directors 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090549" w:rsidRPr="00090549">
        <w:rPr>
          <w:iCs/>
        </w:rPr>
        <w:t xml:space="preserve">Phil </w:t>
      </w:r>
      <w:r w:rsidR="00090549">
        <w:rPr>
          <w:iCs/>
        </w:rPr>
        <w:t xml:space="preserve">advised that he </w:t>
      </w:r>
      <w:r w:rsidR="00090549" w:rsidRPr="00090549">
        <w:rPr>
          <w:iCs/>
        </w:rPr>
        <w:t>is planning to request the board of directors to assist in raising money for CDS</w:t>
      </w:r>
      <w:r w:rsidR="0011219F">
        <w:tab/>
      </w:r>
    </w:p>
    <w:p w:rsidR="00D301F5" w:rsidRPr="0011219F" w:rsidRDefault="00D301F5" w:rsidP="00D301F5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11219F">
        <w:t xml:space="preserve"> </w:t>
      </w:r>
      <w:r w:rsidR="00090549" w:rsidRPr="00090549">
        <w:rPr>
          <w:b/>
        </w:rPr>
        <w:t>Phil will discuss with the executive board.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 xml:space="preserve">Health and Safety:  Program/Regional </w:t>
      </w:r>
      <w:r w:rsidR="009B75B5">
        <w:t>Directors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Pr="001C0BE8" w:rsidRDefault="00862D27" w:rsidP="001C0BE8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B0510">
        <w:rPr>
          <w:b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654126">
        <w:rPr>
          <w:iCs/>
        </w:rPr>
        <w:t xml:space="preserve"> </w:t>
      </w:r>
    </w:p>
    <w:p w:rsidR="00962840" w:rsidRDefault="00862D27">
      <w:pPr>
        <w:tabs>
          <w:tab w:val="left" w:pos="540"/>
        </w:tabs>
        <w:ind w:left="540" w:hanging="540"/>
        <w:rPr>
          <w:u w:val="single"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Pr="00F0780B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1219F">
        <w:rPr>
          <w:i/>
          <w:iCs/>
        </w:rPr>
        <w:t xml:space="preserve"> </w:t>
      </w:r>
      <w:r w:rsidR="00F0780B" w:rsidRPr="00F0780B">
        <w:rPr>
          <w:b/>
          <w:iCs/>
        </w:rPr>
        <w:t>CCC reports of contraband</w:t>
      </w:r>
      <w:r w:rsidRPr="00F0780B">
        <w:rPr>
          <w:b/>
        </w:rPr>
        <w:tab/>
      </w:r>
    </w:p>
    <w:p w:rsidR="00707188" w:rsidRPr="00233D21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F0780B">
        <w:rPr>
          <w:i/>
          <w:iCs/>
        </w:rPr>
        <w:t xml:space="preserve"> </w:t>
      </w:r>
      <w:r w:rsidR="00F0780B" w:rsidRPr="00F0780B">
        <w:rPr>
          <w:iCs/>
        </w:rPr>
        <w:t>New requirement to provide the video when contraband is found during a search.</w:t>
      </w:r>
    </w:p>
    <w:p w:rsidR="00862D27" w:rsidRPr="00B328D6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F0780B" w:rsidRPr="00F0780B">
        <w:rPr>
          <w:b/>
        </w:rPr>
        <w:t>Directors</w:t>
      </w:r>
      <w:r w:rsidR="00F0780B">
        <w:rPr>
          <w:b/>
        </w:rPr>
        <w:t>/supervisors</w:t>
      </w:r>
      <w:r w:rsidR="00F0780B" w:rsidRPr="00F0780B">
        <w:rPr>
          <w:b/>
        </w:rPr>
        <w:t xml:space="preserve"> will provide the video surveillance footage of searches that result in discovery of contraband items.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6C4F21" w:rsidRPr="006C4F21" w:rsidRDefault="00516223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1.  </w:t>
      </w:r>
      <w:r w:rsidR="006C4F21">
        <w:rPr>
          <w:i/>
        </w:rPr>
        <w:t xml:space="preserve">     Sub-topic:</w:t>
      </w:r>
      <w:r w:rsidR="00950D5D">
        <w:rPr>
          <w:b/>
        </w:rPr>
        <w:t xml:space="preserve"> </w:t>
      </w:r>
      <w:r w:rsidR="00D978DC">
        <w:rPr>
          <w:b/>
        </w:rPr>
        <w:t>Committee to Review File Forms</w:t>
      </w:r>
    </w:p>
    <w:p w:rsidR="000F5171" w:rsidRPr="006E62B1" w:rsidRDefault="006C4F21">
      <w:pPr>
        <w:tabs>
          <w:tab w:val="left" w:pos="540"/>
        </w:tabs>
        <w:ind w:left="540" w:hanging="540"/>
      </w:pPr>
      <w:r>
        <w:rPr>
          <w:i/>
        </w:rPr>
        <w:t xml:space="preserve">         Discussion</w:t>
      </w:r>
      <w:r w:rsidR="006E62B1">
        <w:t xml:space="preserve">: </w:t>
      </w:r>
      <w:r w:rsidR="00D978DC">
        <w:t>File forms need to be uniform in each region and eliminate repetition in files.</w:t>
      </w:r>
    </w:p>
    <w:p w:rsidR="00ED309C" w:rsidRDefault="006C4F21" w:rsidP="00ED309C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 Outcome, Actions, Timeframe: </w:t>
      </w:r>
      <w:r w:rsidR="00D978DC">
        <w:rPr>
          <w:b/>
        </w:rPr>
        <w:t>Two committees formed. Non-Residential is Jessica and Stephanie Douglas. Residential is Alex, Carlos, Walter, Naomi, and Belinda.</w:t>
      </w:r>
    </w:p>
    <w:p w:rsidR="005F3352" w:rsidRPr="00BB4D29" w:rsidRDefault="005F3352" w:rsidP="005A4ADD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>2.</w:t>
      </w:r>
      <w:r>
        <w:rPr>
          <w:b/>
        </w:rPr>
        <w:t xml:space="preserve">      </w:t>
      </w:r>
      <w:r w:rsidR="00823A33">
        <w:rPr>
          <w:i/>
        </w:rPr>
        <w:t>Sub-topic:</w:t>
      </w:r>
      <w:r w:rsidR="006C5D6B">
        <w:rPr>
          <w:b/>
        </w:rPr>
        <w:t xml:space="preserve"> </w:t>
      </w:r>
      <w:r w:rsidR="00D978DC">
        <w:rPr>
          <w:b/>
        </w:rPr>
        <w:t>QI</w:t>
      </w:r>
      <w:r w:rsidR="006C5D6B">
        <w:rPr>
          <w:b/>
        </w:rPr>
        <w:t xml:space="preserve"> Review Feedback</w:t>
      </w:r>
    </w:p>
    <w:p w:rsidR="001174F6" w:rsidRPr="006C5D6B" w:rsidRDefault="001174F6" w:rsidP="005A4ADD">
      <w:pPr>
        <w:tabs>
          <w:tab w:val="left" w:pos="540"/>
        </w:tabs>
        <w:ind w:left="540" w:hanging="540"/>
      </w:pPr>
      <w:r>
        <w:rPr>
          <w:i/>
        </w:rPr>
        <w:t xml:space="preserve">         Discussion: </w:t>
      </w:r>
      <w:r w:rsidR="00D978DC">
        <w:t>All Directors provided input from this year’s QI reviews</w:t>
      </w:r>
    </w:p>
    <w:p w:rsidR="00823A33" w:rsidRDefault="00E20F95" w:rsidP="00E20F95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 xml:space="preserve">         Outcome, Actions, Timeframe</w:t>
      </w:r>
      <w:r w:rsidR="00857490">
        <w:rPr>
          <w:i/>
        </w:rPr>
        <w:t xml:space="preserve">: </w:t>
      </w:r>
      <w:r w:rsidR="00D978DC" w:rsidRPr="00D978DC">
        <w:rPr>
          <w:b/>
        </w:rPr>
        <w:t xml:space="preserve">All shelter should replace any blinds that have pull strings, date should be written on meat when starting to thaw, on transportation log if more than one </w:t>
      </w:r>
      <w:r w:rsidR="00D978DC">
        <w:rPr>
          <w:b/>
        </w:rPr>
        <w:t xml:space="preserve">px </w:t>
      </w:r>
      <w:r w:rsidR="00D978DC" w:rsidRPr="00D978DC">
        <w:rPr>
          <w:b/>
        </w:rPr>
        <w:t xml:space="preserve">on van, highlight </w:t>
      </w:r>
      <w:r w:rsidR="00D978DC">
        <w:rPr>
          <w:b/>
        </w:rPr>
        <w:t xml:space="preserve">any </w:t>
      </w:r>
      <w:r w:rsidR="00D978DC" w:rsidRPr="00D978DC">
        <w:rPr>
          <w:b/>
        </w:rPr>
        <w:t xml:space="preserve">px’s name if </w:t>
      </w:r>
      <w:r w:rsidR="00D978DC">
        <w:rPr>
          <w:b/>
        </w:rPr>
        <w:t>it becomes a</w:t>
      </w:r>
      <w:r w:rsidR="00D978DC" w:rsidRPr="00D978DC">
        <w:rPr>
          <w:b/>
        </w:rPr>
        <w:t xml:space="preserve"> single transport.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492C93">
        <w:rPr>
          <w:b/>
          <w:iCs/>
        </w:rPr>
        <w:t xml:space="preserve"> </w:t>
      </w:r>
    </w:p>
    <w:p w:rsidR="00D5443B" w:rsidRDefault="00862D27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Discussion:</w:t>
      </w:r>
    </w:p>
    <w:p w:rsidR="00D5443B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A29BB">
        <w:rPr>
          <w:b/>
          <w:i/>
          <w:iCs/>
        </w:rPr>
        <w:t xml:space="preserve"> </w:t>
      </w:r>
      <w:r w:rsidR="009B75B5" w:rsidRPr="009B75B5">
        <w:rPr>
          <w:b/>
          <w:iCs/>
        </w:rPr>
        <w:t>Training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 w:rsidR="009B75B5" w:rsidRPr="009B75B5">
        <w:rPr>
          <w:iCs/>
        </w:rPr>
        <w:t>All three shelters received a score of limited for training requirement</w:t>
      </w:r>
      <w:r w:rsidR="009B75B5">
        <w:rPr>
          <w:iCs/>
        </w:rPr>
        <w:t xml:space="preserve"> during our QI reviews.</w:t>
      </w:r>
    </w:p>
    <w:p w:rsidR="00A27622" w:rsidRPr="009B75B5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5E00EE">
        <w:rPr>
          <w:b/>
        </w:rPr>
        <w:t>Directors/</w:t>
      </w:r>
      <w:r w:rsidR="0092141D">
        <w:rPr>
          <w:b/>
        </w:rPr>
        <w:t>Supervisors</w:t>
      </w:r>
      <w:r w:rsidR="005E00EE">
        <w:rPr>
          <w:b/>
        </w:rPr>
        <w:t xml:space="preserve"> should ensure</w:t>
      </w:r>
      <w:r w:rsidR="009B75B5" w:rsidRPr="009B75B5">
        <w:rPr>
          <w:b/>
        </w:rPr>
        <w:t xml:space="preserve"> </w:t>
      </w:r>
      <w:r w:rsidR="005E00EE">
        <w:rPr>
          <w:b/>
        </w:rPr>
        <w:t>staff have completed all</w:t>
      </w:r>
      <w:r w:rsidR="009B75B5" w:rsidRPr="009B75B5">
        <w:rPr>
          <w:b/>
        </w:rPr>
        <w:t xml:space="preserve"> training requirements </w:t>
      </w:r>
      <w:r w:rsidR="005E00EE">
        <w:rPr>
          <w:b/>
        </w:rPr>
        <w:t>by June 30</w:t>
      </w:r>
      <w:r w:rsidR="005E00EE" w:rsidRPr="005E00EE">
        <w:rPr>
          <w:b/>
          <w:vertAlign w:val="superscript"/>
        </w:rPr>
        <w:t>th</w:t>
      </w:r>
      <w:r w:rsidR="005E00EE">
        <w:rPr>
          <w:b/>
        </w:rPr>
        <w:t xml:space="preserve"> </w:t>
      </w:r>
      <w:r w:rsidR="009B75B5" w:rsidRPr="009B75B5">
        <w:rPr>
          <w:b/>
        </w:rPr>
        <w:t xml:space="preserve">for </w:t>
      </w:r>
      <w:r w:rsidR="0092141D">
        <w:rPr>
          <w:b/>
        </w:rPr>
        <w:t xml:space="preserve">this </w:t>
      </w:r>
      <w:r w:rsidR="009B75B5" w:rsidRPr="009B75B5">
        <w:rPr>
          <w:b/>
        </w:rPr>
        <w:t>fiscal year 21-22.</w:t>
      </w:r>
    </w:p>
    <w:p w:rsidR="00C91A06" w:rsidRPr="00281013" w:rsidRDefault="00862D27" w:rsidP="0028101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 xml:space="preserve">Policy and </w:t>
      </w:r>
      <w:r w:rsidR="00281013">
        <w:rPr>
          <w:u w:val="single"/>
        </w:rPr>
        <w:t>Procedure Updates and/or Review</w:t>
      </w:r>
    </w:p>
    <w:p w:rsidR="00ED309C" w:rsidRPr="00E36BA5" w:rsidRDefault="00281013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1F43E2">
        <w:rPr>
          <w:i/>
          <w:iCs/>
        </w:rPr>
        <w:t>.</w:t>
      </w:r>
      <w:r w:rsidR="001F43E2">
        <w:rPr>
          <w:b/>
        </w:rPr>
        <w:t xml:space="preserve">       </w:t>
      </w:r>
      <w:r w:rsidR="001F43E2" w:rsidRPr="001F43E2">
        <w:rPr>
          <w:i/>
        </w:rPr>
        <w:t>Sub-topic:</w:t>
      </w:r>
      <w:r w:rsidR="00E36BA5">
        <w:rPr>
          <w:b/>
        </w:rPr>
        <w:t xml:space="preserve"> </w:t>
      </w:r>
      <w:r w:rsidR="00184B0B">
        <w:rPr>
          <w:b/>
        </w:rPr>
        <w:t>NIRVANA</w:t>
      </w:r>
    </w:p>
    <w:p w:rsidR="00855EB3" w:rsidRDefault="001F43E2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 xml:space="preserve">          Discussion:</w:t>
      </w:r>
      <w:r w:rsidR="00184B0B">
        <w:rPr>
          <w:i/>
        </w:rPr>
        <w:t xml:space="preserve"> </w:t>
      </w:r>
      <w:r w:rsidR="00184B0B">
        <w:t>There were no questions about the new</w:t>
      </w:r>
      <w:r w:rsidR="00184B0B" w:rsidRPr="00184B0B">
        <w:t xml:space="preserve"> assessment tool</w:t>
      </w:r>
      <w:r w:rsidR="00184B0B">
        <w:t>.</w:t>
      </w:r>
    </w:p>
    <w:p w:rsidR="00855EB3" w:rsidRDefault="00DF7418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  Outcome, Actions, Timeframe:</w:t>
      </w:r>
      <w:r w:rsidR="00D85479">
        <w:rPr>
          <w:b/>
        </w:rPr>
        <w:t xml:space="preserve"> </w:t>
      </w:r>
      <w:r w:rsidR="00184B0B">
        <w:rPr>
          <w:b/>
        </w:rPr>
        <w:t xml:space="preserve">Tracey updated the policy and posted </w:t>
      </w:r>
      <w:r w:rsidR="009B75B5">
        <w:rPr>
          <w:b/>
        </w:rPr>
        <w:t xml:space="preserve">it </w:t>
      </w:r>
      <w:r w:rsidR="00184B0B">
        <w:rPr>
          <w:b/>
        </w:rPr>
        <w:t>on the intranet.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6A02EB" w:rsidRPr="00CA693D" w:rsidRDefault="00862D27" w:rsidP="00CA693D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CA693D">
        <w:tab/>
      </w:r>
    </w:p>
    <w:p w:rsidR="00950D5D" w:rsidRDefault="00950D5D">
      <w:pPr>
        <w:tabs>
          <w:tab w:val="left" w:pos="540"/>
        </w:tabs>
        <w:ind w:left="540" w:hanging="540"/>
        <w:rPr>
          <w:u w:val="single"/>
        </w:rPr>
      </w:pPr>
    </w:p>
    <w:p w:rsidR="00950D5D" w:rsidRDefault="00950D5D">
      <w:pPr>
        <w:tabs>
          <w:tab w:val="left" w:pos="540"/>
        </w:tabs>
        <w:ind w:left="540" w:hanging="540"/>
        <w:rPr>
          <w:u w:val="single"/>
        </w:rPr>
      </w:pP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Pr="00823A33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A693D">
        <w:t xml:space="preserve"> </w:t>
      </w:r>
      <w:r w:rsidR="00333BC2" w:rsidRPr="00333BC2">
        <w:rPr>
          <w:b/>
        </w:rPr>
        <w:t>2/4/6</w:t>
      </w:r>
      <w:r w:rsidR="00333BC2">
        <w:t xml:space="preserve"> </w:t>
      </w:r>
      <w:r w:rsidR="00823A33">
        <w:rPr>
          <w:b/>
        </w:rPr>
        <w:t>Strategic Plan</w:t>
      </w:r>
      <w:r w:rsidR="00562251">
        <w:rPr>
          <w:b/>
        </w:rPr>
        <w:t>s</w:t>
      </w:r>
    </w:p>
    <w:p w:rsidR="00EB21FD" w:rsidRDefault="00862D27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Discussion:</w:t>
      </w:r>
      <w:r w:rsidR="00333BC2">
        <w:rPr>
          <w:i/>
          <w:iCs/>
        </w:rPr>
        <w:t xml:space="preserve"> </w:t>
      </w:r>
      <w:r w:rsidR="00333BC2">
        <w:rPr>
          <w:iCs/>
        </w:rPr>
        <w:t>Re</w:t>
      </w:r>
      <w:r w:rsidR="00333BC2" w:rsidRPr="00333BC2">
        <w:rPr>
          <w:iCs/>
        </w:rPr>
        <w:t>minder</w:t>
      </w:r>
      <w:r w:rsidR="00333BC2">
        <w:rPr>
          <w:iCs/>
        </w:rPr>
        <w:t xml:space="preserve"> of upcoming 2/4/6 plan due date from Directors/Manager</w:t>
      </w:r>
      <w:r w:rsidR="00562251">
        <w:rPr>
          <w:iCs/>
        </w:rPr>
        <w:t>s.</w:t>
      </w:r>
    </w:p>
    <w:p w:rsidR="0011219F" w:rsidRPr="00E56303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333BC2" w:rsidRPr="00333BC2">
        <w:rPr>
          <w:b/>
        </w:rPr>
        <w:t>Plans are due on May 20.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A02EB">
        <w:rPr>
          <w:b/>
          <w:iCs/>
        </w:rPr>
        <w:t xml:space="preserve"> </w:t>
      </w:r>
    </w:p>
    <w:p w:rsidR="00BB4D29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</w:t>
      </w:r>
      <w:r w:rsidR="003A7277">
        <w:rPr>
          <w:i/>
          <w:iCs/>
        </w:rPr>
        <w:t>:</w:t>
      </w:r>
      <w:r w:rsidR="003073E2">
        <w:rPr>
          <w:iCs/>
        </w:rPr>
        <w:t xml:space="preserve"> </w:t>
      </w:r>
    </w:p>
    <w:p w:rsidR="00823A33" w:rsidRDefault="00862D27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 w:rsidR="00DA1696">
        <w:rPr>
          <w:b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lastRenderedPageBreak/>
        <w:t>1.</w:t>
      </w:r>
      <w:r>
        <w:rPr>
          <w:i/>
          <w:iCs/>
        </w:rPr>
        <w:tab/>
        <w:t>Sub-topic:</w:t>
      </w:r>
      <w:r w:rsidR="00562251">
        <w:rPr>
          <w:i/>
          <w:iCs/>
        </w:rPr>
        <w:t xml:space="preserve"> </w:t>
      </w:r>
      <w:r w:rsidR="00562251" w:rsidRPr="00562251">
        <w:rPr>
          <w:b/>
          <w:iCs/>
        </w:rPr>
        <w:t>CDS Intranet</w:t>
      </w:r>
      <w:r w:rsidRPr="000F018A">
        <w:rPr>
          <w:b/>
        </w:rPr>
        <w:tab/>
      </w:r>
    </w:p>
    <w:p w:rsidR="00FA7E07" w:rsidRDefault="00862D27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Discussion:</w:t>
      </w:r>
      <w:r w:rsidR="00562251">
        <w:rPr>
          <w:i/>
          <w:iCs/>
        </w:rPr>
        <w:t xml:space="preserve"> </w:t>
      </w:r>
      <w:r w:rsidR="00562251" w:rsidRPr="00562251">
        <w:rPr>
          <w:iCs/>
        </w:rPr>
        <w:t xml:space="preserve">Our intranet is very outdated and needs transition to SharePoint but is a massive amount of work. Sam knows “Dream </w:t>
      </w:r>
      <w:r w:rsidR="0092141D">
        <w:rPr>
          <w:iCs/>
        </w:rPr>
        <w:t>W</w:t>
      </w:r>
      <w:r w:rsidR="00562251" w:rsidRPr="00562251">
        <w:rPr>
          <w:iCs/>
        </w:rPr>
        <w:t>eaver” program.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562251">
        <w:rPr>
          <w:b/>
        </w:rPr>
        <w:t>U</w:t>
      </w:r>
      <w:r w:rsidR="00562251" w:rsidRPr="00562251">
        <w:rPr>
          <w:b/>
        </w:rPr>
        <w:t xml:space="preserve">pdated </w:t>
      </w:r>
      <w:r w:rsidR="00562251">
        <w:rPr>
          <w:b/>
        </w:rPr>
        <w:t xml:space="preserve">policies </w:t>
      </w:r>
      <w:r w:rsidR="0092141D">
        <w:rPr>
          <w:b/>
        </w:rPr>
        <w:t>can be added</w:t>
      </w:r>
      <w:r w:rsidR="00562251" w:rsidRPr="00562251">
        <w:rPr>
          <w:b/>
        </w:rPr>
        <w:t xml:space="preserve"> </w:t>
      </w:r>
      <w:r w:rsidR="0092141D">
        <w:rPr>
          <w:b/>
        </w:rPr>
        <w:t xml:space="preserve">to the </w:t>
      </w:r>
      <w:r w:rsidR="00562251" w:rsidRPr="00562251">
        <w:rPr>
          <w:b/>
        </w:rPr>
        <w:t xml:space="preserve">Intranet </w:t>
      </w:r>
      <w:r w:rsidR="00562251">
        <w:rPr>
          <w:b/>
        </w:rPr>
        <w:t xml:space="preserve">by Zach </w:t>
      </w:r>
      <w:r w:rsidR="00562251" w:rsidRPr="00562251">
        <w:rPr>
          <w:b/>
        </w:rPr>
        <w:t>but any new form needing a policy number should be given to Sam</w:t>
      </w:r>
      <w:r w:rsidR="009B75B5">
        <w:rPr>
          <w:b/>
        </w:rPr>
        <w:t xml:space="preserve"> to complete.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84B0B">
        <w:rPr>
          <w:i/>
          <w:iCs/>
        </w:rPr>
        <w:t xml:space="preserve"> </w:t>
      </w:r>
      <w:r w:rsidR="00184B0B" w:rsidRPr="00184B0B">
        <w:rPr>
          <w:b/>
          <w:iCs/>
        </w:rPr>
        <w:t>East and Central RN’s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184B0B">
        <w:t>East has a new RN who is still in need of training. Central’s RN is available on a limited basis.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184B0B" w:rsidRPr="00184B0B">
        <w:rPr>
          <w:b/>
        </w:rPr>
        <w:t>Alex will consult with Carlos/Paula on recording RN trainings by Ms. Kathy in NW.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B75B5">
        <w:rPr>
          <w:i/>
          <w:iCs/>
        </w:rPr>
        <w:t xml:space="preserve"> </w:t>
      </w:r>
      <w:r w:rsidR="009B75B5" w:rsidRPr="009B75B5">
        <w:rPr>
          <w:b/>
          <w:iCs/>
        </w:rPr>
        <w:t>Parent/Guardian/Youth Signatures</w:t>
      </w:r>
      <w:r w:rsidRPr="009B75B5">
        <w:rPr>
          <w:b/>
        </w:rPr>
        <w:tab/>
      </w:r>
    </w:p>
    <w:p w:rsidR="009B75B5" w:rsidRDefault="00862D27" w:rsidP="003C7758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9B75B5" w:rsidRPr="009B75B5">
        <w:rPr>
          <w:iCs/>
        </w:rPr>
        <w:t xml:space="preserve">If you are unable to get a required signature, you must document your attempts and reason why you </w:t>
      </w:r>
      <w:r w:rsidR="0092141D">
        <w:rPr>
          <w:iCs/>
        </w:rPr>
        <w:t>could not get the needed</w:t>
      </w:r>
      <w:r w:rsidR="009B75B5" w:rsidRPr="009B75B5">
        <w:rPr>
          <w:iCs/>
        </w:rPr>
        <w:t xml:space="preserve"> signature.</w:t>
      </w:r>
      <w:r>
        <w:tab/>
      </w:r>
    </w:p>
    <w:p w:rsidR="00297255" w:rsidRPr="003C7758" w:rsidRDefault="00862D27" w:rsidP="003C7758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3C7758">
        <w:tab/>
      </w:r>
      <w:r w:rsidR="009B75B5" w:rsidRPr="009B75B5">
        <w:rPr>
          <w:b/>
        </w:rPr>
        <w:t>Ongoing</w:t>
      </w:r>
    </w:p>
    <w:p w:rsidR="00862D27" w:rsidRDefault="00862D27" w:rsidP="00ED309C">
      <w:pPr>
        <w:tabs>
          <w:tab w:val="left" w:pos="540"/>
        </w:tabs>
        <w:spacing w:before="2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84B0B">
        <w:rPr>
          <w:i/>
          <w:iCs/>
        </w:rPr>
        <w:t xml:space="preserve"> </w:t>
      </w:r>
      <w:r>
        <w:tab/>
      </w:r>
    </w:p>
    <w:p w:rsidR="00362708" w:rsidRDefault="00862D27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Discussion:</w:t>
      </w:r>
    </w:p>
    <w:p w:rsidR="000A19A6" w:rsidRDefault="00862D27" w:rsidP="00ED309C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ED309C">
        <w:tab/>
      </w:r>
    </w:p>
    <w:p w:rsidR="000A19A6" w:rsidRPr="00A7792F" w:rsidRDefault="000A19A6">
      <w:pPr>
        <w:tabs>
          <w:tab w:val="left" w:pos="540"/>
        </w:tabs>
        <w:ind w:left="540" w:hanging="540"/>
        <w:rPr>
          <w:b/>
        </w:rPr>
      </w:pP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6E656D">
            <w:r>
              <w:t>Cindy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6E656D" w:rsidP="006E656D">
            <w:r>
              <w:t>May 11</w:t>
            </w:r>
            <w:r w:rsidR="00FA7E07">
              <w:t>, 20</w:t>
            </w:r>
            <w:r>
              <w:t>22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0249C2">
        <w:t>Date</w:t>
      </w:r>
    </w:p>
    <w:sectPr w:rsidR="00862D27" w:rsidSect="00CE41B9">
      <w:footerReference w:type="default" r:id="rId8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BD" w:rsidRDefault="000E13BD">
      <w:r>
        <w:separator/>
      </w:r>
    </w:p>
  </w:endnote>
  <w:endnote w:type="continuationSeparator" w:id="0">
    <w:p w:rsidR="000E13BD" w:rsidRDefault="000E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D17667">
      <w:rPr>
        <w:rStyle w:val="PageNumber"/>
        <w:noProof/>
      </w:rPr>
      <w:t>2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D17667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BD" w:rsidRDefault="000E13BD">
      <w:r>
        <w:separator/>
      </w:r>
    </w:p>
  </w:footnote>
  <w:footnote w:type="continuationSeparator" w:id="0">
    <w:p w:rsidR="000E13BD" w:rsidRDefault="000E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E81AEB"/>
    <w:multiLevelType w:val="hybridMultilevel"/>
    <w:tmpl w:val="C48257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F6D6138"/>
    <w:multiLevelType w:val="hybridMultilevel"/>
    <w:tmpl w:val="99D648A0"/>
    <w:lvl w:ilvl="0" w:tplc="7990E75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0"/>
  </w:num>
  <w:num w:numId="5">
    <w:abstractNumId w:val="2"/>
  </w:num>
  <w:num w:numId="6">
    <w:abstractNumId w:val="13"/>
  </w:num>
  <w:num w:numId="7">
    <w:abstractNumId w:val="7"/>
  </w:num>
  <w:num w:numId="8">
    <w:abstractNumId w:val="8"/>
  </w:num>
  <w:num w:numId="9">
    <w:abstractNumId w:val="12"/>
  </w:num>
  <w:num w:numId="10">
    <w:abstractNumId w:val="1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0374"/>
    <w:rsid w:val="00002FC3"/>
    <w:rsid w:val="000102E6"/>
    <w:rsid w:val="000115AF"/>
    <w:rsid w:val="000236F8"/>
    <w:rsid w:val="000249C2"/>
    <w:rsid w:val="000600D9"/>
    <w:rsid w:val="00067D9B"/>
    <w:rsid w:val="0008505A"/>
    <w:rsid w:val="00090549"/>
    <w:rsid w:val="00091F0D"/>
    <w:rsid w:val="000A19A6"/>
    <w:rsid w:val="000A4166"/>
    <w:rsid w:val="000B63C8"/>
    <w:rsid w:val="000B692A"/>
    <w:rsid w:val="000B73B8"/>
    <w:rsid w:val="000C2364"/>
    <w:rsid w:val="000C5971"/>
    <w:rsid w:val="000D5CBB"/>
    <w:rsid w:val="000E13BD"/>
    <w:rsid w:val="000E20F0"/>
    <w:rsid w:val="000F018A"/>
    <w:rsid w:val="000F5171"/>
    <w:rsid w:val="0011219F"/>
    <w:rsid w:val="001131C1"/>
    <w:rsid w:val="00115880"/>
    <w:rsid w:val="00116F2E"/>
    <w:rsid w:val="001174F6"/>
    <w:rsid w:val="00141D56"/>
    <w:rsid w:val="00145141"/>
    <w:rsid w:val="00145CB2"/>
    <w:rsid w:val="001462E0"/>
    <w:rsid w:val="00153FC8"/>
    <w:rsid w:val="00173F83"/>
    <w:rsid w:val="0017719F"/>
    <w:rsid w:val="00184B0B"/>
    <w:rsid w:val="001864FF"/>
    <w:rsid w:val="00196491"/>
    <w:rsid w:val="001A202B"/>
    <w:rsid w:val="001A49DF"/>
    <w:rsid w:val="001A5962"/>
    <w:rsid w:val="001A7D34"/>
    <w:rsid w:val="001B09D5"/>
    <w:rsid w:val="001B1CAC"/>
    <w:rsid w:val="001B7491"/>
    <w:rsid w:val="001C0BE8"/>
    <w:rsid w:val="001D065E"/>
    <w:rsid w:val="001D6162"/>
    <w:rsid w:val="001E711F"/>
    <w:rsid w:val="001F2906"/>
    <w:rsid w:val="001F43E2"/>
    <w:rsid w:val="00202C90"/>
    <w:rsid w:val="0020683C"/>
    <w:rsid w:val="002310D2"/>
    <w:rsid w:val="00231873"/>
    <w:rsid w:val="00233D21"/>
    <w:rsid w:val="00237FFC"/>
    <w:rsid w:val="00241416"/>
    <w:rsid w:val="00250715"/>
    <w:rsid w:val="00264702"/>
    <w:rsid w:val="00270083"/>
    <w:rsid w:val="00272A19"/>
    <w:rsid w:val="00273012"/>
    <w:rsid w:val="00281013"/>
    <w:rsid w:val="00287059"/>
    <w:rsid w:val="00297255"/>
    <w:rsid w:val="002A2170"/>
    <w:rsid w:val="002A4076"/>
    <w:rsid w:val="002A5AE3"/>
    <w:rsid w:val="002C1AC7"/>
    <w:rsid w:val="002C585E"/>
    <w:rsid w:val="002D4512"/>
    <w:rsid w:val="002D71EF"/>
    <w:rsid w:val="00301686"/>
    <w:rsid w:val="00301CF4"/>
    <w:rsid w:val="003073E2"/>
    <w:rsid w:val="00307584"/>
    <w:rsid w:val="003119B5"/>
    <w:rsid w:val="0031659E"/>
    <w:rsid w:val="0032350D"/>
    <w:rsid w:val="0032597A"/>
    <w:rsid w:val="00333BC2"/>
    <w:rsid w:val="00336818"/>
    <w:rsid w:val="003463C5"/>
    <w:rsid w:val="0034645C"/>
    <w:rsid w:val="00351453"/>
    <w:rsid w:val="00352016"/>
    <w:rsid w:val="00362708"/>
    <w:rsid w:val="00367A6A"/>
    <w:rsid w:val="00372B0D"/>
    <w:rsid w:val="003819A3"/>
    <w:rsid w:val="00387CEB"/>
    <w:rsid w:val="00395528"/>
    <w:rsid w:val="003959F8"/>
    <w:rsid w:val="003A7277"/>
    <w:rsid w:val="003B2F21"/>
    <w:rsid w:val="003B3136"/>
    <w:rsid w:val="003B67AD"/>
    <w:rsid w:val="003C217C"/>
    <w:rsid w:val="003C7758"/>
    <w:rsid w:val="003F1674"/>
    <w:rsid w:val="003F6758"/>
    <w:rsid w:val="003F6D49"/>
    <w:rsid w:val="00405D53"/>
    <w:rsid w:val="00407053"/>
    <w:rsid w:val="00407D79"/>
    <w:rsid w:val="004101FB"/>
    <w:rsid w:val="00410E5D"/>
    <w:rsid w:val="00423684"/>
    <w:rsid w:val="00427077"/>
    <w:rsid w:val="00436BAE"/>
    <w:rsid w:val="00444E94"/>
    <w:rsid w:val="004738AB"/>
    <w:rsid w:val="00474AFE"/>
    <w:rsid w:val="00481868"/>
    <w:rsid w:val="0048534C"/>
    <w:rsid w:val="00485A48"/>
    <w:rsid w:val="00492C93"/>
    <w:rsid w:val="004A247A"/>
    <w:rsid w:val="004A4074"/>
    <w:rsid w:val="004A54D4"/>
    <w:rsid w:val="004B1815"/>
    <w:rsid w:val="004D23D5"/>
    <w:rsid w:val="004E605E"/>
    <w:rsid w:val="004E743D"/>
    <w:rsid w:val="004E7A01"/>
    <w:rsid w:val="00503B5F"/>
    <w:rsid w:val="005111E3"/>
    <w:rsid w:val="00516223"/>
    <w:rsid w:val="00524843"/>
    <w:rsid w:val="00546A3F"/>
    <w:rsid w:val="005504A9"/>
    <w:rsid w:val="0055786E"/>
    <w:rsid w:val="00562251"/>
    <w:rsid w:val="00563480"/>
    <w:rsid w:val="0056515A"/>
    <w:rsid w:val="005A14DE"/>
    <w:rsid w:val="005A39D1"/>
    <w:rsid w:val="005A4ADD"/>
    <w:rsid w:val="005C0064"/>
    <w:rsid w:val="005C13A5"/>
    <w:rsid w:val="005C524C"/>
    <w:rsid w:val="005C7B1C"/>
    <w:rsid w:val="005D179F"/>
    <w:rsid w:val="005D3A69"/>
    <w:rsid w:val="005E00EE"/>
    <w:rsid w:val="005F2E73"/>
    <w:rsid w:val="005F3352"/>
    <w:rsid w:val="005F3CA2"/>
    <w:rsid w:val="005F4000"/>
    <w:rsid w:val="00613921"/>
    <w:rsid w:val="0062530A"/>
    <w:rsid w:val="00631F21"/>
    <w:rsid w:val="006338FD"/>
    <w:rsid w:val="0065366F"/>
    <w:rsid w:val="00654126"/>
    <w:rsid w:val="00654D2F"/>
    <w:rsid w:val="00657E55"/>
    <w:rsid w:val="006605DC"/>
    <w:rsid w:val="006609DA"/>
    <w:rsid w:val="00661285"/>
    <w:rsid w:val="0066634E"/>
    <w:rsid w:val="00667AD9"/>
    <w:rsid w:val="00667F1D"/>
    <w:rsid w:val="00672814"/>
    <w:rsid w:val="00683709"/>
    <w:rsid w:val="00683819"/>
    <w:rsid w:val="00697034"/>
    <w:rsid w:val="006A02EB"/>
    <w:rsid w:val="006A0EF1"/>
    <w:rsid w:val="006A1D6F"/>
    <w:rsid w:val="006A22D5"/>
    <w:rsid w:val="006C44E7"/>
    <w:rsid w:val="006C4F21"/>
    <w:rsid w:val="006C5D6B"/>
    <w:rsid w:val="006C69C2"/>
    <w:rsid w:val="006D47CF"/>
    <w:rsid w:val="006D5C9C"/>
    <w:rsid w:val="006E0E83"/>
    <w:rsid w:val="006E5DC7"/>
    <w:rsid w:val="006E62B1"/>
    <w:rsid w:val="006E656D"/>
    <w:rsid w:val="006F6455"/>
    <w:rsid w:val="00700F82"/>
    <w:rsid w:val="00707188"/>
    <w:rsid w:val="0071152F"/>
    <w:rsid w:val="007141B0"/>
    <w:rsid w:val="00717EF0"/>
    <w:rsid w:val="00722918"/>
    <w:rsid w:val="00724B2B"/>
    <w:rsid w:val="007273DD"/>
    <w:rsid w:val="00732071"/>
    <w:rsid w:val="00743605"/>
    <w:rsid w:val="00746A9D"/>
    <w:rsid w:val="007555DA"/>
    <w:rsid w:val="00773CE8"/>
    <w:rsid w:val="00782EE7"/>
    <w:rsid w:val="00794ABF"/>
    <w:rsid w:val="00797F24"/>
    <w:rsid w:val="007A03A0"/>
    <w:rsid w:val="007A04AB"/>
    <w:rsid w:val="007A04CA"/>
    <w:rsid w:val="007A1E98"/>
    <w:rsid w:val="007A2FBC"/>
    <w:rsid w:val="007A3B99"/>
    <w:rsid w:val="007B0B9F"/>
    <w:rsid w:val="007B2180"/>
    <w:rsid w:val="007C48D4"/>
    <w:rsid w:val="007D3B27"/>
    <w:rsid w:val="007D578A"/>
    <w:rsid w:val="007E2EDD"/>
    <w:rsid w:val="007E3FE5"/>
    <w:rsid w:val="007F29EA"/>
    <w:rsid w:val="007F5AEA"/>
    <w:rsid w:val="00821125"/>
    <w:rsid w:val="00822D00"/>
    <w:rsid w:val="00823A33"/>
    <w:rsid w:val="00830322"/>
    <w:rsid w:val="00845FB6"/>
    <w:rsid w:val="00847332"/>
    <w:rsid w:val="00853CD2"/>
    <w:rsid w:val="00855EB3"/>
    <w:rsid w:val="0085721F"/>
    <w:rsid w:val="00857490"/>
    <w:rsid w:val="00857630"/>
    <w:rsid w:val="008616A2"/>
    <w:rsid w:val="00862D27"/>
    <w:rsid w:val="00867FE5"/>
    <w:rsid w:val="00871171"/>
    <w:rsid w:val="008728E9"/>
    <w:rsid w:val="008A0232"/>
    <w:rsid w:val="008A3863"/>
    <w:rsid w:val="008B0A68"/>
    <w:rsid w:val="008B444B"/>
    <w:rsid w:val="008B4DCD"/>
    <w:rsid w:val="008C1397"/>
    <w:rsid w:val="008C76A9"/>
    <w:rsid w:val="008D33E3"/>
    <w:rsid w:val="008D6AA7"/>
    <w:rsid w:val="008D79B8"/>
    <w:rsid w:val="008F1A1F"/>
    <w:rsid w:val="008F4882"/>
    <w:rsid w:val="008F5E4E"/>
    <w:rsid w:val="0091572B"/>
    <w:rsid w:val="00920D12"/>
    <w:rsid w:val="0092141D"/>
    <w:rsid w:val="009244E8"/>
    <w:rsid w:val="00924517"/>
    <w:rsid w:val="009441CB"/>
    <w:rsid w:val="00950D5D"/>
    <w:rsid w:val="00955CA8"/>
    <w:rsid w:val="00962840"/>
    <w:rsid w:val="0096339F"/>
    <w:rsid w:val="00964B2C"/>
    <w:rsid w:val="00974AE8"/>
    <w:rsid w:val="00974AFE"/>
    <w:rsid w:val="0099061E"/>
    <w:rsid w:val="0099557B"/>
    <w:rsid w:val="0099682E"/>
    <w:rsid w:val="009B0510"/>
    <w:rsid w:val="009B0BC6"/>
    <w:rsid w:val="009B5571"/>
    <w:rsid w:val="009B75B5"/>
    <w:rsid w:val="009E5F39"/>
    <w:rsid w:val="009F1470"/>
    <w:rsid w:val="009F15BF"/>
    <w:rsid w:val="009F6655"/>
    <w:rsid w:val="00A00878"/>
    <w:rsid w:val="00A02A86"/>
    <w:rsid w:val="00A0470D"/>
    <w:rsid w:val="00A07B35"/>
    <w:rsid w:val="00A26B32"/>
    <w:rsid w:val="00A27622"/>
    <w:rsid w:val="00A27660"/>
    <w:rsid w:val="00A3463F"/>
    <w:rsid w:val="00A41C9C"/>
    <w:rsid w:val="00A50594"/>
    <w:rsid w:val="00A5135F"/>
    <w:rsid w:val="00A67379"/>
    <w:rsid w:val="00A673E0"/>
    <w:rsid w:val="00A67FCF"/>
    <w:rsid w:val="00A73BAA"/>
    <w:rsid w:val="00A7792F"/>
    <w:rsid w:val="00A87F0C"/>
    <w:rsid w:val="00AB682E"/>
    <w:rsid w:val="00AD37FF"/>
    <w:rsid w:val="00AE07BE"/>
    <w:rsid w:val="00AE236D"/>
    <w:rsid w:val="00B158AE"/>
    <w:rsid w:val="00B16EFB"/>
    <w:rsid w:val="00B257D4"/>
    <w:rsid w:val="00B32218"/>
    <w:rsid w:val="00B328D6"/>
    <w:rsid w:val="00B36AA3"/>
    <w:rsid w:val="00B50835"/>
    <w:rsid w:val="00B51F25"/>
    <w:rsid w:val="00B555CB"/>
    <w:rsid w:val="00B724B9"/>
    <w:rsid w:val="00B75DDC"/>
    <w:rsid w:val="00B804F5"/>
    <w:rsid w:val="00BB4D29"/>
    <w:rsid w:val="00BB6ED4"/>
    <w:rsid w:val="00BC4397"/>
    <w:rsid w:val="00BC5440"/>
    <w:rsid w:val="00BD4A68"/>
    <w:rsid w:val="00BE1131"/>
    <w:rsid w:val="00BE72FF"/>
    <w:rsid w:val="00BF59AC"/>
    <w:rsid w:val="00C0338A"/>
    <w:rsid w:val="00C1298D"/>
    <w:rsid w:val="00C2101F"/>
    <w:rsid w:val="00C30E5B"/>
    <w:rsid w:val="00C336D9"/>
    <w:rsid w:val="00C35F39"/>
    <w:rsid w:val="00C56E04"/>
    <w:rsid w:val="00C60390"/>
    <w:rsid w:val="00C65E93"/>
    <w:rsid w:val="00C6679C"/>
    <w:rsid w:val="00C670B1"/>
    <w:rsid w:val="00C77BCE"/>
    <w:rsid w:val="00C91A06"/>
    <w:rsid w:val="00C91A41"/>
    <w:rsid w:val="00C939CE"/>
    <w:rsid w:val="00C942A6"/>
    <w:rsid w:val="00C9442E"/>
    <w:rsid w:val="00CA12F5"/>
    <w:rsid w:val="00CA29BB"/>
    <w:rsid w:val="00CA424C"/>
    <w:rsid w:val="00CA693D"/>
    <w:rsid w:val="00CC6029"/>
    <w:rsid w:val="00CE1163"/>
    <w:rsid w:val="00CE16C3"/>
    <w:rsid w:val="00CE41B9"/>
    <w:rsid w:val="00CE7610"/>
    <w:rsid w:val="00CE7743"/>
    <w:rsid w:val="00CF41C5"/>
    <w:rsid w:val="00CF46A5"/>
    <w:rsid w:val="00CF4C93"/>
    <w:rsid w:val="00CF5E55"/>
    <w:rsid w:val="00CF7051"/>
    <w:rsid w:val="00D17667"/>
    <w:rsid w:val="00D301F5"/>
    <w:rsid w:val="00D322A2"/>
    <w:rsid w:val="00D323D9"/>
    <w:rsid w:val="00D42566"/>
    <w:rsid w:val="00D4269A"/>
    <w:rsid w:val="00D52AE2"/>
    <w:rsid w:val="00D5443B"/>
    <w:rsid w:val="00D545B6"/>
    <w:rsid w:val="00D56BBE"/>
    <w:rsid w:val="00D63D33"/>
    <w:rsid w:val="00D64870"/>
    <w:rsid w:val="00D73412"/>
    <w:rsid w:val="00D73749"/>
    <w:rsid w:val="00D73CDA"/>
    <w:rsid w:val="00D85479"/>
    <w:rsid w:val="00D94E07"/>
    <w:rsid w:val="00D950E1"/>
    <w:rsid w:val="00D978DC"/>
    <w:rsid w:val="00DA1696"/>
    <w:rsid w:val="00DA2F44"/>
    <w:rsid w:val="00DB12AB"/>
    <w:rsid w:val="00DB1F4B"/>
    <w:rsid w:val="00DC5CF6"/>
    <w:rsid w:val="00DD40B1"/>
    <w:rsid w:val="00DE73AB"/>
    <w:rsid w:val="00DF07DA"/>
    <w:rsid w:val="00DF7016"/>
    <w:rsid w:val="00DF7418"/>
    <w:rsid w:val="00E04180"/>
    <w:rsid w:val="00E062B4"/>
    <w:rsid w:val="00E20F95"/>
    <w:rsid w:val="00E36BA5"/>
    <w:rsid w:val="00E42DBC"/>
    <w:rsid w:val="00E47B54"/>
    <w:rsid w:val="00E47DBD"/>
    <w:rsid w:val="00E5076B"/>
    <w:rsid w:val="00E5419B"/>
    <w:rsid w:val="00E56303"/>
    <w:rsid w:val="00E566CA"/>
    <w:rsid w:val="00E56799"/>
    <w:rsid w:val="00E63563"/>
    <w:rsid w:val="00E63D09"/>
    <w:rsid w:val="00E75AEF"/>
    <w:rsid w:val="00E845C4"/>
    <w:rsid w:val="00E86D06"/>
    <w:rsid w:val="00E97A5A"/>
    <w:rsid w:val="00EA0A51"/>
    <w:rsid w:val="00EA2204"/>
    <w:rsid w:val="00EA418D"/>
    <w:rsid w:val="00EB21FD"/>
    <w:rsid w:val="00EC0D64"/>
    <w:rsid w:val="00ED309C"/>
    <w:rsid w:val="00EE2537"/>
    <w:rsid w:val="00EE2CE6"/>
    <w:rsid w:val="00F0141D"/>
    <w:rsid w:val="00F0780B"/>
    <w:rsid w:val="00F130D7"/>
    <w:rsid w:val="00F329AC"/>
    <w:rsid w:val="00F36356"/>
    <w:rsid w:val="00F61F00"/>
    <w:rsid w:val="00F64335"/>
    <w:rsid w:val="00F70266"/>
    <w:rsid w:val="00F82B65"/>
    <w:rsid w:val="00F93F46"/>
    <w:rsid w:val="00FA45A1"/>
    <w:rsid w:val="00FA7E07"/>
    <w:rsid w:val="00FB24AC"/>
    <w:rsid w:val="00FC1EBB"/>
    <w:rsid w:val="00FC64DE"/>
    <w:rsid w:val="00FC6CBC"/>
    <w:rsid w:val="00FD2007"/>
    <w:rsid w:val="00FE29A9"/>
    <w:rsid w:val="00FE65C7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08590-859C-4183-9CC1-E55A4497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61C0-6B78-43C0-91A7-2A5FF98A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cp:lastModifiedBy>Sam Clark</cp:lastModifiedBy>
  <cp:revision>2</cp:revision>
  <cp:lastPrinted>2019-02-22T13:49:00Z</cp:lastPrinted>
  <dcterms:created xsi:type="dcterms:W3CDTF">2022-07-30T20:06:00Z</dcterms:created>
  <dcterms:modified xsi:type="dcterms:W3CDTF">2022-07-30T20:06:00Z</dcterms:modified>
</cp:coreProperties>
</file>