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FC62" w14:textId="45CA220A" w:rsidR="00433764" w:rsidRPr="006C3D6B" w:rsidRDefault="009E780B" w:rsidP="006C3D6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6C3D6B">
        <w:rPr>
          <w:rFonts w:ascii="Calibri" w:hAnsi="Calibri" w:cs="Calibri"/>
          <w:b/>
          <w:u w:val="single"/>
        </w:rPr>
        <w:t>CASF</w:t>
      </w:r>
      <w:r w:rsidR="00CD3473" w:rsidRPr="006C3D6B">
        <w:rPr>
          <w:rFonts w:ascii="Calibri" w:hAnsi="Calibri" w:cs="Calibri"/>
          <w:b/>
          <w:u w:val="single"/>
        </w:rPr>
        <w:t xml:space="preserve"> </w:t>
      </w:r>
      <w:r w:rsidR="00147BFB" w:rsidRPr="006C3D6B">
        <w:rPr>
          <w:rFonts w:ascii="Calibri" w:hAnsi="Calibri" w:cs="Calibri"/>
          <w:b/>
          <w:u w:val="single"/>
        </w:rPr>
        <w:t xml:space="preserve">Board </w:t>
      </w:r>
      <w:r w:rsidR="00E0617D" w:rsidRPr="006C3D6B">
        <w:rPr>
          <w:rFonts w:ascii="Calibri" w:hAnsi="Calibri" w:cs="Calibri"/>
          <w:b/>
          <w:u w:val="single"/>
        </w:rPr>
        <w:t>o</w:t>
      </w:r>
      <w:r w:rsidR="00147BFB" w:rsidRPr="006C3D6B">
        <w:rPr>
          <w:rFonts w:ascii="Calibri" w:hAnsi="Calibri" w:cs="Calibri"/>
          <w:b/>
          <w:u w:val="single"/>
        </w:rPr>
        <w:t>f Directors</w:t>
      </w:r>
      <w:r w:rsidR="00312BDE" w:rsidRPr="006C3D6B">
        <w:rPr>
          <w:rFonts w:ascii="Calibri" w:hAnsi="Calibri" w:cs="Calibri"/>
          <w:b/>
          <w:u w:val="single"/>
        </w:rPr>
        <w:t xml:space="preserve"> Minutes</w:t>
      </w:r>
    </w:p>
    <w:p w14:paraId="494317D7" w14:textId="77777777" w:rsidR="00433764" w:rsidRPr="006C3D6B" w:rsidRDefault="00433764" w:rsidP="006C3D6B">
      <w:pPr>
        <w:spacing w:after="0" w:line="240" w:lineRule="auto"/>
        <w:rPr>
          <w:rFonts w:ascii="Calibri" w:hAnsi="Calibri" w:cs="Calibri"/>
        </w:rPr>
      </w:pPr>
    </w:p>
    <w:p w14:paraId="39B5AA15" w14:textId="5E20143C" w:rsidR="00A01794" w:rsidRDefault="00A01794" w:rsidP="00A0179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August 10, 2023 at </w:t>
      </w:r>
      <w:r w:rsidR="002607CA">
        <w:rPr>
          <w:rFonts w:ascii="Calibri" w:hAnsi="Calibri" w:cs="Calibri"/>
        </w:rPr>
        <w:t>9:29</w:t>
      </w:r>
      <w:r>
        <w:rPr>
          <w:rFonts w:ascii="Calibri" w:hAnsi="Calibri" w:cs="Calibri"/>
        </w:rPr>
        <w:t xml:space="preserve"> AM</w:t>
      </w:r>
    </w:p>
    <w:p w14:paraId="094AB170" w14:textId="77777777" w:rsidR="00A01794" w:rsidRDefault="00A01794" w:rsidP="00A01794">
      <w:pPr>
        <w:spacing w:after="0" w:line="240" w:lineRule="auto"/>
        <w:rPr>
          <w:rFonts w:ascii="Calibri" w:hAnsi="Calibri" w:cs="Calibri"/>
        </w:rPr>
      </w:pPr>
    </w:p>
    <w:p w14:paraId="1185C5F2" w14:textId="77777777" w:rsidR="00A01794" w:rsidRDefault="00A01794" w:rsidP="00A0179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Attending Board Members: Tommy Lane, Daniel Crapps, Richard Mankin, Frank Williams, Kandra Albury, Debby Kinman-Ford, Becky Hunt, Christy Milligan, Darleen Morgan, Elio Piedra (upon election), Brian Scarborough, Jason Shaw, Brenda Thornton (upon election)</w:t>
      </w:r>
    </w:p>
    <w:p w14:paraId="5407877D" w14:textId="77777777" w:rsidR="00A01794" w:rsidRDefault="00A01794" w:rsidP="00A01794">
      <w:pPr>
        <w:spacing w:after="0" w:line="240" w:lineRule="auto"/>
        <w:rPr>
          <w:rFonts w:ascii="Calibri" w:hAnsi="Calibri" w:cs="Calibri"/>
        </w:rPr>
      </w:pPr>
    </w:p>
    <w:p w14:paraId="3FE5B78D" w14:textId="4EDE3AF1" w:rsidR="00A01794" w:rsidRDefault="00A01794" w:rsidP="00A0179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Attending Team Members: Phil Kabler, Cindy Starling, Olga Rivera</w:t>
      </w:r>
    </w:p>
    <w:p w14:paraId="6ABF80B3" w14:textId="77777777" w:rsidR="00A01794" w:rsidRDefault="00A01794" w:rsidP="00A01794">
      <w:pPr>
        <w:spacing w:after="0" w:line="240" w:lineRule="auto"/>
        <w:rPr>
          <w:rFonts w:ascii="Calibri" w:hAnsi="Calibri" w:cs="Calibri"/>
        </w:rPr>
      </w:pPr>
    </w:p>
    <w:p w14:paraId="4FB9431F" w14:textId="77777777" w:rsidR="00A01794" w:rsidRDefault="00A01794" w:rsidP="00A0179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Consultant: Jim Pearce</w:t>
      </w:r>
    </w:p>
    <w:p w14:paraId="1150CBEA" w14:textId="77777777" w:rsidR="00A01794" w:rsidRDefault="00A01794" w:rsidP="00A01794">
      <w:pPr>
        <w:spacing w:after="0" w:line="240" w:lineRule="auto"/>
        <w:rPr>
          <w:rFonts w:ascii="Calibri" w:hAnsi="Calibri" w:cs="Calibri"/>
        </w:rPr>
      </w:pPr>
    </w:p>
    <w:p w14:paraId="63AB86B4" w14:textId="77777777" w:rsidR="00A01794" w:rsidRDefault="00A01794" w:rsidP="00A01794">
      <w:pPr>
        <w:spacing w:after="0" w:line="240" w:lineRule="auto"/>
        <w:jc w:val="center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QUORUM CALL</w:t>
      </w:r>
    </w:p>
    <w:p w14:paraId="465B9828" w14:textId="77777777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  <w:u w:val="single"/>
        </w:rPr>
      </w:pPr>
    </w:p>
    <w:p w14:paraId="42E91E88" w14:textId="081104C0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 quorum was present (with 11 Members present prior to E. Piedra, B. Thornton elections, 13 after).</w:t>
      </w:r>
    </w:p>
    <w:p w14:paraId="044525BF" w14:textId="77777777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6BC5B7CC" w14:textId="77777777" w:rsidR="00A01794" w:rsidRDefault="00A01794" w:rsidP="00A01794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CONSENT ITEMS</w:t>
      </w:r>
    </w:p>
    <w:p w14:paraId="1B28FBC8" w14:textId="77777777" w:rsidR="00A01794" w:rsidRDefault="00A01794" w:rsidP="00A01794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E4FE613" w14:textId="71AE447E" w:rsidR="00A01794" w:rsidRDefault="00A01794" w:rsidP="00A01794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Motion to approve the Agenda and June 8, 2023 Minutes was put forward for acclimation approval by B. Hunt, unanimously approved. The September Board meeting will be held on </w:t>
      </w:r>
      <w:r>
        <w:rPr>
          <w:rFonts w:ascii="Calibri" w:hAnsi="Calibri" w:cs="Calibri"/>
          <w:sz w:val="21"/>
          <w:szCs w:val="21"/>
          <w:u w:val="single"/>
        </w:rPr>
        <w:t>Tuesday</w:t>
      </w:r>
      <w:r>
        <w:rPr>
          <w:rFonts w:ascii="Calibri" w:hAnsi="Calibri" w:cs="Calibri"/>
          <w:sz w:val="21"/>
          <w:szCs w:val="21"/>
        </w:rPr>
        <w:t xml:space="preserve">, September </w:t>
      </w:r>
      <w:r>
        <w:rPr>
          <w:rFonts w:ascii="Calibri" w:hAnsi="Calibri" w:cs="Calibri"/>
          <w:sz w:val="21"/>
          <w:szCs w:val="21"/>
          <w:u w:val="single"/>
        </w:rPr>
        <w:t>12</w:t>
      </w:r>
      <w:r>
        <w:rPr>
          <w:rFonts w:ascii="Calibri" w:hAnsi="Calibri" w:cs="Calibri"/>
          <w:sz w:val="21"/>
          <w:szCs w:val="21"/>
        </w:rPr>
        <w:t xml:space="preserve">, 2023, </w:t>
      </w:r>
      <w:r w:rsidR="008A526F" w:rsidRPr="008A526F">
        <w:rPr>
          <w:rFonts w:ascii="Calibri" w:hAnsi="Calibri" w:cs="Calibri"/>
          <w:sz w:val="21"/>
          <w:szCs w:val="21"/>
        </w:rPr>
        <w:t>following the CDS Board Meeting</w:t>
      </w:r>
      <w:r>
        <w:rPr>
          <w:rFonts w:ascii="Calibri" w:hAnsi="Calibri" w:cs="Calibri"/>
          <w:sz w:val="21"/>
          <w:szCs w:val="21"/>
        </w:rPr>
        <w:t xml:space="preserve"> (in-person at Bivens and via Zoom).</w:t>
      </w:r>
    </w:p>
    <w:p w14:paraId="2A3A2625" w14:textId="77777777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3D6189C" w14:textId="77777777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Separate action item – Ratify Chief Jason Shaw’s term through February 2026</w:t>
      </w:r>
      <w:r>
        <w:rPr>
          <w:rFonts w:ascii="Calibri" w:hAnsi="Calibri" w:cs="Calibri"/>
          <w:b/>
          <w:sz w:val="21"/>
          <w:szCs w:val="21"/>
        </w:rPr>
        <w:t>:</w:t>
      </w:r>
    </w:p>
    <w:p w14:paraId="177AD0DF" w14:textId="77777777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Motion to approve for acclimation approval by B. Hunt, unanimously approved.</w:t>
      </w:r>
    </w:p>
    <w:p w14:paraId="5DABB754" w14:textId="77777777" w:rsidR="00A01794" w:rsidRDefault="00A01794" w:rsidP="00A01794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FA4F3D3" w14:textId="77777777" w:rsidR="00A01794" w:rsidRDefault="00A01794" w:rsidP="00A01794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Separate action item – Approve new Board Member applications – Elio Piedra, Brenda Thornton</w:t>
      </w:r>
      <w:r>
        <w:rPr>
          <w:rFonts w:ascii="Calibri" w:hAnsi="Calibri" w:cs="Calibri"/>
          <w:b/>
          <w:sz w:val="21"/>
          <w:szCs w:val="21"/>
        </w:rPr>
        <w:t>:</w:t>
      </w:r>
    </w:p>
    <w:p w14:paraId="162AA51F" w14:textId="77777777" w:rsidR="00A01794" w:rsidRDefault="00A01794" w:rsidP="00A01794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Motion to approve for acclimation approval by B. Hunt, unanimously approved. T. Lane welcomed E. Piedra, B. Thornton.</w:t>
      </w:r>
    </w:p>
    <w:p w14:paraId="57FCA2FE" w14:textId="77777777" w:rsidR="005C14D7" w:rsidRPr="005C14D7" w:rsidRDefault="005C14D7" w:rsidP="005C14D7">
      <w:pPr>
        <w:spacing w:after="0" w:line="240" w:lineRule="auto"/>
        <w:rPr>
          <w:rFonts w:ascii="Calibri" w:hAnsi="Calibri" w:cs="Calibri"/>
        </w:rPr>
      </w:pPr>
    </w:p>
    <w:p w14:paraId="1205DB45" w14:textId="77777777" w:rsidR="005C14D7" w:rsidRPr="005C14D7" w:rsidRDefault="005C14D7" w:rsidP="005C14D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5C14D7">
        <w:rPr>
          <w:rFonts w:ascii="Calibri" w:hAnsi="Calibri" w:cs="Calibri"/>
          <w:b/>
          <w:u w:val="single"/>
        </w:rPr>
        <w:t>FINANCIAL MATTERS</w:t>
      </w:r>
    </w:p>
    <w:p w14:paraId="05B99640" w14:textId="77777777" w:rsidR="005C14D7" w:rsidRPr="005C14D7" w:rsidRDefault="005C14D7" w:rsidP="005C14D7">
      <w:pPr>
        <w:spacing w:after="0" w:line="240" w:lineRule="auto"/>
        <w:rPr>
          <w:rFonts w:ascii="Calibri" w:hAnsi="Calibri" w:cs="Calibri"/>
        </w:rPr>
      </w:pPr>
    </w:p>
    <w:p w14:paraId="3E7856CF" w14:textId="65D27BAA" w:rsidR="005C14D7" w:rsidRPr="005C14D7" w:rsidRDefault="005C14D7" w:rsidP="005C14D7">
      <w:pPr>
        <w:spacing w:after="0" w:line="240" w:lineRule="auto"/>
        <w:rPr>
          <w:rFonts w:ascii="Calibri" w:hAnsi="Calibri" w:cs="Calibri"/>
          <w:b/>
          <w:u w:val="single"/>
        </w:rPr>
      </w:pPr>
      <w:r w:rsidRPr="005C14D7">
        <w:rPr>
          <w:rFonts w:ascii="Calibri" w:hAnsi="Calibri" w:cs="Calibri"/>
          <w:b/>
          <w:u w:val="single"/>
        </w:rPr>
        <w:t xml:space="preserve">Action item – Ratify </w:t>
      </w:r>
      <w:r>
        <w:rPr>
          <w:rFonts w:ascii="Calibri" w:hAnsi="Calibri" w:cs="Calibri"/>
          <w:b/>
          <w:u w:val="single"/>
        </w:rPr>
        <w:t xml:space="preserve">capital </w:t>
      </w:r>
      <w:r w:rsidRPr="005C14D7">
        <w:rPr>
          <w:rFonts w:ascii="Calibri" w:hAnsi="Calibri" w:cs="Calibri"/>
          <w:b/>
          <w:u w:val="single"/>
        </w:rPr>
        <w:t>expenses:</w:t>
      </w:r>
    </w:p>
    <w:p w14:paraId="3BF5E744" w14:textId="18D47C68" w:rsidR="00125689" w:rsidRDefault="005C14D7" w:rsidP="00125689">
      <w:pPr>
        <w:tabs>
          <w:tab w:val="right" w:leader="dot" w:pos="9360"/>
        </w:tabs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Motion to ratify the following capital expenses by D. Morgan, second by B. Hunt, unanimously approved: </w:t>
      </w:r>
      <w:r w:rsidR="00125689">
        <w:rPr>
          <w:rFonts w:ascii="Calibri" w:hAnsi="Calibri" w:cs="Calibri"/>
          <w:sz w:val="21"/>
          <w:szCs w:val="21"/>
        </w:rPr>
        <w:t>(1) IYP- Lake City –electric (Graham &amp; Sons Electric, Inc. - $1,713.27); (2) IYP-Palatka – general (Wesley Smith - $383); (3) Bivens – landscaping maintenance (Kenneth Scott/Main Lawn Care - $500 major service, $275.month); (4) IYP-Gainesville – air conditioning (Mid-FLA Heating &amp; Air - $8,621).</w:t>
      </w:r>
    </w:p>
    <w:p w14:paraId="38B06459" w14:textId="1BFC6C28" w:rsidR="00125689" w:rsidRDefault="00125689" w:rsidP="00125689">
      <w:pPr>
        <w:tabs>
          <w:tab w:val="right" w:leader="dot" w:pos="9360"/>
        </w:tabs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B1978B4" w14:textId="0D92D730" w:rsidR="00125689" w:rsidRPr="00E802C0" w:rsidRDefault="00125689" w:rsidP="00125689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ADDITIONAL MATTER</w:t>
      </w:r>
    </w:p>
    <w:p w14:paraId="2B385DE5" w14:textId="77777777" w:rsidR="00125689" w:rsidRDefault="00125689" w:rsidP="0012568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DCE0948" w14:textId="04C14805" w:rsidR="00125689" w:rsidRPr="00125689" w:rsidRDefault="00125689" w:rsidP="00125689">
      <w:pPr>
        <w:tabs>
          <w:tab w:val="right" w:leader="dot" w:pos="936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5689">
        <w:rPr>
          <w:rFonts w:ascii="Calibri" w:hAnsi="Calibri" w:cs="Calibri"/>
          <w:sz w:val="20"/>
          <w:szCs w:val="20"/>
        </w:rPr>
        <w:t>R. Mankin reported that former Board Member Riley Blitch had recently passed away.</w:t>
      </w:r>
    </w:p>
    <w:p w14:paraId="789389CC" w14:textId="77777777" w:rsidR="00125689" w:rsidRPr="00125689" w:rsidRDefault="00125689" w:rsidP="00125689">
      <w:pPr>
        <w:spacing w:after="0" w:line="240" w:lineRule="auto"/>
        <w:rPr>
          <w:sz w:val="20"/>
          <w:szCs w:val="20"/>
        </w:rPr>
      </w:pPr>
      <w:r w:rsidRPr="00125689">
        <w:rPr>
          <w:rFonts w:ascii="Calibri" w:hAnsi="Calibri" w:cs="Calibri"/>
          <w:sz w:val="20"/>
          <w:szCs w:val="20"/>
          <w:u w:val="single"/>
        </w:rPr>
        <w:t>Note</w:t>
      </w:r>
      <w:r w:rsidRPr="00125689">
        <w:rPr>
          <w:rFonts w:ascii="Calibri" w:hAnsi="Calibri" w:cs="Calibri"/>
          <w:sz w:val="20"/>
          <w:szCs w:val="20"/>
        </w:rPr>
        <w:t xml:space="preserve">: Link to the obituary – </w:t>
      </w:r>
      <w:hyperlink r:id="rId10" w:history="1">
        <w:r w:rsidRPr="00125689">
          <w:rPr>
            <w:rStyle w:val="Hyperlink"/>
            <w:color w:val="0033CC"/>
            <w:sz w:val="20"/>
            <w:szCs w:val="20"/>
          </w:rPr>
          <w:t>https://www.gainesville.com/obituaries/pgai0544435</w:t>
        </w:r>
      </w:hyperlink>
    </w:p>
    <w:p w14:paraId="5F3F3612" w14:textId="4CEFC4FA" w:rsidR="00C41B57" w:rsidRPr="00125689" w:rsidRDefault="00C41B57" w:rsidP="0012568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761CDB5" w14:textId="10EADD6F" w:rsidR="00125689" w:rsidRPr="00125689" w:rsidRDefault="00125689" w:rsidP="0012568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115D974" w14:textId="157E3F61" w:rsidR="003C55A7" w:rsidRPr="009D2749" w:rsidRDefault="009D2749" w:rsidP="0012568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2607CA">
        <w:rPr>
          <w:rFonts w:ascii="Calibri" w:hAnsi="Calibri" w:cs="Calibri"/>
        </w:rPr>
        <w:t>32</w:t>
      </w:r>
      <w:r>
        <w:rPr>
          <w:rFonts w:ascii="Calibri" w:hAnsi="Calibri" w:cs="Calibri"/>
        </w:rPr>
        <w:t xml:space="preserve"> AM.</w:t>
      </w:r>
    </w:p>
    <w:p w14:paraId="2E44158D" w14:textId="77777777" w:rsidR="00053909" w:rsidRPr="00031F89" w:rsidRDefault="00053909" w:rsidP="00125689">
      <w:pPr>
        <w:spacing w:after="0" w:line="240" w:lineRule="auto"/>
      </w:pPr>
    </w:p>
    <w:sectPr w:rsidR="00053909" w:rsidRPr="00031F8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9153" w14:textId="77777777" w:rsidR="009F4DCE" w:rsidRDefault="009F4DCE" w:rsidP="009D2749">
      <w:pPr>
        <w:spacing w:after="0" w:line="240" w:lineRule="auto"/>
      </w:pPr>
      <w:r>
        <w:separator/>
      </w:r>
    </w:p>
  </w:endnote>
  <w:endnote w:type="continuationSeparator" w:id="0">
    <w:p w14:paraId="65CB03D3" w14:textId="77777777" w:rsidR="009F4DCE" w:rsidRDefault="009F4DCE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39ECAB82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E1B5" w14:textId="77777777" w:rsidR="009F4DCE" w:rsidRDefault="009F4DCE" w:rsidP="009D2749">
      <w:pPr>
        <w:spacing w:after="0" w:line="240" w:lineRule="auto"/>
      </w:pPr>
      <w:r>
        <w:separator/>
      </w:r>
    </w:p>
  </w:footnote>
  <w:footnote w:type="continuationSeparator" w:id="0">
    <w:p w14:paraId="497C3116" w14:textId="77777777" w:rsidR="009F4DCE" w:rsidRDefault="009F4DCE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526F"/>
    <w:rsid w:val="008A6949"/>
    <w:rsid w:val="008B5855"/>
    <w:rsid w:val="008B6049"/>
    <w:rsid w:val="008D43ED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4DCE"/>
    <w:rsid w:val="009F51D1"/>
    <w:rsid w:val="009F657E"/>
    <w:rsid w:val="00A01794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86E29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36FDA"/>
    <w:rsid w:val="00F51222"/>
    <w:rsid w:val="00F53CE9"/>
    <w:rsid w:val="00F5735B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ainesville.com/obituaries/pgai05444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2023-05-26T15:08:00Z</cp:lastPrinted>
  <dcterms:created xsi:type="dcterms:W3CDTF">2023-09-15T13:13:00Z</dcterms:created>
  <dcterms:modified xsi:type="dcterms:W3CDTF">2023-09-15T13:13:00Z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