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64" w:rsidRPr="001737CA" w:rsidRDefault="00312BDE" w:rsidP="0043376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1737CA">
        <w:rPr>
          <w:b/>
          <w:sz w:val="32"/>
          <w:szCs w:val="32"/>
          <w:u w:val="single"/>
        </w:rPr>
        <w:t>CDS</w:t>
      </w:r>
      <w:r w:rsidR="00CD3473" w:rsidRPr="001737CA">
        <w:rPr>
          <w:b/>
          <w:sz w:val="32"/>
          <w:szCs w:val="32"/>
          <w:u w:val="single"/>
        </w:rPr>
        <w:t xml:space="preserve"> </w:t>
      </w:r>
      <w:r w:rsidR="00D530D6" w:rsidRPr="001737CA">
        <w:rPr>
          <w:b/>
          <w:sz w:val="32"/>
          <w:szCs w:val="32"/>
          <w:u w:val="single"/>
        </w:rPr>
        <w:t xml:space="preserve">Board </w:t>
      </w:r>
      <w:proofErr w:type="gramStart"/>
      <w:r w:rsidR="00D530D6" w:rsidRPr="001737CA">
        <w:rPr>
          <w:b/>
          <w:sz w:val="32"/>
          <w:szCs w:val="32"/>
          <w:u w:val="single"/>
        </w:rPr>
        <w:t>Of</w:t>
      </w:r>
      <w:proofErr w:type="gramEnd"/>
      <w:r w:rsidR="00D530D6" w:rsidRPr="001737CA">
        <w:rPr>
          <w:b/>
          <w:sz w:val="32"/>
          <w:szCs w:val="32"/>
          <w:u w:val="single"/>
        </w:rPr>
        <w:t xml:space="preserve"> Directors </w:t>
      </w:r>
      <w:r w:rsidRPr="001737CA">
        <w:rPr>
          <w:b/>
          <w:sz w:val="32"/>
          <w:szCs w:val="32"/>
          <w:u w:val="single"/>
        </w:rPr>
        <w:t>Minutes</w:t>
      </w:r>
    </w:p>
    <w:p w:rsidR="00433764" w:rsidRPr="001737CA" w:rsidRDefault="00433764"/>
    <w:p w:rsidR="003046A9" w:rsidRPr="001737CA" w:rsidRDefault="00E672A5">
      <w:r>
        <w:t>April 14</w:t>
      </w:r>
      <w:r w:rsidR="003427B0" w:rsidRPr="001737CA">
        <w:t>,</w:t>
      </w:r>
      <w:r w:rsidR="00146369" w:rsidRPr="001737CA">
        <w:t xml:space="preserve"> 202</w:t>
      </w:r>
      <w:r w:rsidR="00D26543" w:rsidRPr="001737CA">
        <w:t>2</w:t>
      </w:r>
      <w:r w:rsidR="00146369" w:rsidRPr="001737CA">
        <w:t xml:space="preserve"> </w:t>
      </w:r>
      <w:r w:rsidR="000B47D2" w:rsidRPr="001737CA">
        <w:t xml:space="preserve">at </w:t>
      </w:r>
      <w:r w:rsidR="00D530D6" w:rsidRPr="001737CA">
        <w:t>8</w:t>
      </w:r>
      <w:r w:rsidR="003E70D3" w:rsidRPr="001737CA">
        <w:t>:</w:t>
      </w:r>
      <w:r w:rsidR="00D530D6" w:rsidRPr="001737CA">
        <w:t>3</w:t>
      </w:r>
      <w:r w:rsidR="007A6C95" w:rsidRPr="001737CA">
        <w:t>0</w:t>
      </w:r>
      <w:r w:rsidR="003C5A32" w:rsidRPr="001737CA">
        <w:t xml:space="preserve"> </w:t>
      </w:r>
      <w:r w:rsidR="00D530D6" w:rsidRPr="001737CA">
        <w:t>A</w:t>
      </w:r>
      <w:r w:rsidR="006B5B53" w:rsidRPr="001737CA">
        <w:t>.M.</w:t>
      </w:r>
      <w:r w:rsidR="000B47D2" w:rsidRPr="001737CA">
        <w:t xml:space="preserve"> </w:t>
      </w:r>
    </w:p>
    <w:p w:rsidR="000B1B23" w:rsidRPr="001737CA" w:rsidRDefault="005338A2">
      <w:r w:rsidRPr="001737CA">
        <w:t xml:space="preserve">Attending Board </w:t>
      </w:r>
      <w:r w:rsidR="000B1B23" w:rsidRPr="001737CA">
        <w:t>Members:</w:t>
      </w:r>
      <w:r w:rsidR="00146369" w:rsidRPr="001737CA">
        <w:t xml:space="preserve"> </w:t>
      </w:r>
      <w:r w:rsidR="00B347B0" w:rsidRPr="001737CA">
        <w:t xml:space="preserve"> </w:t>
      </w:r>
      <w:r w:rsidR="00F21E54" w:rsidRPr="001737CA">
        <w:t>Tommy Lane,</w:t>
      </w:r>
      <w:r w:rsidR="00D24EEC" w:rsidRPr="001737CA">
        <w:t xml:space="preserve"> </w:t>
      </w:r>
      <w:r w:rsidR="009F51D1" w:rsidRPr="001737CA">
        <w:t>Richard Mankin, B</w:t>
      </w:r>
      <w:r w:rsidR="00B347B0" w:rsidRPr="001737CA">
        <w:t>ob Pag</w:t>
      </w:r>
      <w:r w:rsidR="00161532" w:rsidRPr="001737CA">
        <w:t>e</w:t>
      </w:r>
      <w:r w:rsidR="00F21E54" w:rsidRPr="001737CA">
        <w:t>, Daniel Crapps</w:t>
      </w:r>
      <w:r w:rsidR="00ED4842" w:rsidRPr="001737CA">
        <w:t>, Frank Williams</w:t>
      </w:r>
      <w:r w:rsidR="00E672A5">
        <w:t>, Robert Wilford</w:t>
      </w:r>
    </w:p>
    <w:p w:rsidR="002A1911" w:rsidRPr="001737CA" w:rsidRDefault="002A1911">
      <w:r w:rsidRPr="001737CA">
        <w:t>A</w:t>
      </w:r>
      <w:r w:rsidR="005338A2" w:rsidRPr="001737CA">
        <w:t xml:space="preserve">ttending </w:t>
      </w:r>
      <w:r w:rsidR="003046A9" w:rsidRPr="001737CA">
        <w:t>S</w:t>
      </w:r>
      <w:r w:rsidR="000B47D2" w:rsidRPr="001737CA">
        <w:t>taff</w:t>
      </w:r>
      <w:r w:rsidR="007864DC" w:rsidRPr="001737CA">
        <w:t>:</w:t>
      </w:r>
      <w:r w:rsidR="00D24EEC" w:rsidRPr="001737CA">
        <w:t xml:space="preserve"> </w:t>
      </w:r>
      <w:r w:rsidR="00FF6999" w:rsidRPr="001737CA">
        <w:t xml:space="preserve">Tracey Ousley, </w:t>
      </w:r>
      <w:r w:rsidR="00F21E54" w:rsidRPr="001737CA">
        <w:t xml:space="preserve">Phil Kabler, </w:t>
      </w:r>
      <w:r w:rsidR="00D24EEC" w:rsidRPr="001737CA">
        <w:t xml:space="preserve">Cindy Starling, </w:t>
      </w:r>
      <w:r w:rsidR="00F21E54" w:rsidRPr="001737CA">
        <w:t xml:space="preserve">Paula Moreno, </w:t>
      </w:r>
      <w:r w:rsidR="00FF6999" w:rsidRPr="001737CA">
        <w:t>Diana Sanchez</w:t>
      </w:r>
    </w:p>
    <w:p w:rsidR="00031F89" w:rsidRPr="001737CA" w:rsidRDefault="00031F89" w:rsidP="00031F89">
      <w:pPr>
        <w:spacing w:after="0"/>
      </w:pPr>
    </w:p>
    <w:p w:rsidR="00645670" w:rsidRPr="001737CA" w:rsidRDefault="00645670" w:rsidP="00645670">
      <w:pPr>
        <w:spacing w:after="0"/>
        <w:rPr>
          <w:b/>
          <w:u w:val="single"/>
        </w:rPr>
      </w:pPr>
      <w:r>
        <w:rPr>
          <w:b/>
          <w:u w:val="single"/>
        </w:rPr>
        <w:t>Agenda/</w:t>
      </w:r>
      <w:r w:rsidRPr="001737CA">
        <w:rPr>
          <w:b/>
          <w:u w:val="single"/>
        </w:rPr>
        <w:t>Minutes 0</w:t>
      </w:r>
      <w:r>
        <w:rPr>
          <w:b/>
          <w:u w:val="single"/>
        </w:rPr>
        <w:t>3</w:t>
      </w:r>
      <w:r w:rsidRPr="001737CA">
        <w:rPr>
          <w:b/>
          <w:u w:val="single"/>
        </w:rPr>
        <w:t>/10/22:</w:t>
      </w:r>
    </w:p>
    <w:p w:rsidR="00645670" w:rsidRDefault="00645670" w:rsidP="00645670">
      <w:pPr>
        <w:spacing w:after="0"/>
      </w:pPr>
      <w:r w:rsidRPr="001737CA">
        <w:t>Approved by those present.</w:t>
      </w:r>
    </w:p>
    <w:p w:rsidR="00645670" w:rsidRPr="001737CA" w:rsidRDefault="00645670" w:rsidP="00645670">
      <w:pPr>
        <w:spacing w:after="0"/>
      </w:pPr>
    </w:p>
    <w:p w:rsidR="000C1528" w:rsidRPr="001737CA" w:rsidRDefault="000C1528" w:rsidP="00A21F81">
      <w:pPr>
        <w:spacing w:after="0"/>
        <w:rPr>
          <w:b/>
          <w:u w:val="single"/>
        </w:rPr>
      </w:pPr>
      <w:r w:rsidRPr="001737CA">
        <w:rPr>
          <w:b/>
          <w:u w:val="single"/>
        </w:rPr>
        <w:t>Finance Report:</w:t>
      </w:r>
    </w:p>
    <w:p w:rsidR="00D56B5B" w:rsidRPr="001737CA" w:rsidRDefault="00374492" w:rsidP="008B6049">
      <w:pPr>
        <w:spacing w:after="0"/>
      </w:pPr>
      <w:r w:rsidRPr="001737CA">
        <w:t xml:space="preserve">Diana presented the </w:t>
      </w:r>
      <w:r w:rsidR="00E672A5">
        <w:t>February</w:t>
      </w:r>
      <w:r w:rsidR="002B49AF" w:rsidRPr="001737CA">
        <w:t xml:space="preserve"> 202</w:t>
      </w:r>
      <w:r w:rsidR="00F21E54" w:rsidRPr="001737CA">
        <w:t>2</w:t>
      </w:r>
      <w:r w:rsidR="00D56B5B" w:rsidRPr="001737CA">
        <w:t xml:space="preserve"> Statement</w:t>
      </w:r>
      <w:r w:rsidRPr="001737CA">
        <w:t>s</w:t>
      </w:r>
      <w:r w:rsidR="00D56B5B" w:rsidRPr="001737CA">
        <w:t xml:space="preserve"> with Notes. </w:t>
      </w:r>
    </w:p>
    <w:p w:rsidR="009F51D1" w:rsidRPr="001737CA" w:rsidRDefault="009F51D1" w:rsidP="008B6049">
      <w:pPr>
        <w:spacing w:after="0"/>
      </w:pPr>
    </w:p>
    <w:p w:rsidR="00E00DD7" w:rsidRPr="001737CA" w:rsidRDefault="004E4A07" w:rsidP="003815A4">
      <w:pPr>
        <w:spacing w:after="0"/>
        <w:rPr>
          <w:b/>
          <w:u w:val="single"/>
        </w:rPr>
      </w:pPr>
      <w:r w:rsidRPr="001737CA">
        <w:rPr>
          <w:b/>
          <w:u w:val="single"/>
        </w:rPr>
        <w:t xml:space="preserve">Amazing </w:t>
      </w:r>
      <w:r w:rsidR="003A2622">
        <w:rPr>
          <w:b/>
          <w:u w:val="single"/>
        </w:rPr>
        <w:t xml:space="preserve">- </w:t>
      </w:r>
      <w:r w:rsidRPr="001737CA">
        <w:rPr>
          <w:b/>
          <w:u w:val="single"/>
        </w:rPr>
        <w:t>Give-Paula</w:t>
      </w:r>
      <w:r w:rsidR="00E00DD7" w:rsidRPr="001737CA">
        <w:rPr>
          <w:b/>
          <w:u w:val="single"/>
        </w:rPr>
        <w:t>:</w:t>
      </w:r>
    </w:p>
    <w:p w:rsidR="00FB581D" w:rsidRPr="001737CA" w:rsidRDefault="00637AD2" w:rsidP="004C4E0A">
      <w:pPr>
        <w:pStyle w:val="Informal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 w:rsidRPr="001737CA">
        <w:rPr>
          <w:rFonts w:asciiTheme="minorHAnsi" w:eastAsiaTheme="minorHAnsi" w:hAnsiTheme="minorHAnsi" w:cstheme="minorBidi"/>
          <w:sz w:val="22"/>
          <w:szCs w:val="22"/>
        </w:rPr>
        <w:t>The Amazing Give</w:t>
      </w:r>
      <w:r w:rsidR="00A14A63">
        <w:rPr>
          <w:rFonts w:asciiTheme="minorHAnsi" w:eastAsiaTheme="minorHAnsi" w:hAnsiTheme="minorHAnsi" w:cstheme="minorBidi"/>
          <w:sz w:val="22"/>
          <w:szCs w:val="22"/>
        </w:rPr>
        <w:t xml:space="preserve"> opens today for donations the site will be open on April 21st from 7:00 am to 7:00 pm.  The community is very competitive for funds this year, so please get the word out to friends and colleagues</w:t>
      </w:r>
      <w:r w:rsidR="00A62AE7" w:rsidRPr="001737CA">
        <w:rPr>
          <w:rFonts w:asciiTheme="minorHAnsi" w:eastAsiaTheme="minorHAnsi" w:hAnsiTheme="minorHAnsi" w:cstheme="minorBidi"/>
          <w:sz w:val="22"/>
          <w:szCs w:val="22"/>
        </w:rPr>
        <w:t>.</w:t>
      </w:r>
      <w:r w:rsidR="00A14A63">
        <w:rPr>
          <w:rFonts w:asciiTheme="minorHAnsi" w:eastAsiaTheme="minorHAnsi" w:hAnsiTheme="minorHAnsi" w:cstheme="minorBidi"/>
          <w:sz w:val="22"/>
          <w:szCs w:val="22"/>
        </w:rPr>
        <w:t xml:space="preserve">  A link will be posted on Face Book today for sharing with FB friends.  In the last month we have grown in exposure.</w:t>
      </w:r>
      <w:r w:rsidR="00A62AE7" w:rsidRPr="001737C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637AD2" w:rsidRPr="001737CA" w:rsidRDefault="00637AD2" w:rsidP="004C4E0A">
      <w:pPr>
        <w:pStyle w:val="Informal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</w:p>
    <w:p w:rsidR="00C75AA4" w:rsidRPr="001737CA" w:rsidRDefault="00AC26DF" w:rsidP="00DB0052">
      <w:pPr>
        <w:spacing w:after="0"/>
        <w:rPr>
          <w:b/>
          <w:u w:val="single"/>
        </w:rPr>
      </w:pPr>
      <w:r w:rsidRPr="001737CA">
        <w:rPr>
          <w:b/>
          <w:u w:val="single"/>
        </w:rPr>
        <w:t>CINSFINS deliverables</w:t>
      </w:r>
      <w:r w:rsidR="003A2622">
        <w:rPr>
          <w:b/>
          <w:u w:val="single"/>
        </w:rPr>
        <w:t xml:space="preserve"> - Tracey</w:t>
      </w:r>
      <w:r w:rsidR="00865C8C" w:rsidRPr="001737CA">
        <w:rPr>
          <w:b/>
          <w:u w:val="single"/>
        </w:rPr>
        <w:t>:</w:t>
      </w:r>
    </w:p>
    <w:p w:rsidR="00DD653F" w:rsidRDefault="00F53CE9" w:rsidP="00DB0052">
      <w:pPr>
        <w:spacing w:after="0"/>
      </w:pPr>
      <w:r w:rsidRPr="001737CA">
        <w:t>Tracey reported –</w:t>
      </w:r>
      <w:r w:rsidR="000E2D17" w:rsidRPr="001737CA">
        <w:t xml:space="preserve"> As of the month of </w:t>
      </w:r>
      <w:r w:rsidR="00A14A63">
        <w:t>March</w:t>
      </w:r>
      <w:r w:rsidR="00481BC0" w:rsidRPr="001737CA">
        <w:t xml:space="preserve"> the Network invoices are increasing and headed in the right direction</w:t>
      </w:r>
      <w:r w:rsidR="00A14A63">
        <w:t>, though still not where we need to be</w:t>
      </w:r>
      <w:r w:rsidR="00481BC0" w:rsidRPr="001737CA">
        <w:t xml:space="preserve">.  </w:t>
      </w:r>
      <w:r w:rsidR="00A14A63">
        <w:t>We just hired a Residential Counselor in the NW shelter. Each program is starting</w:t>
      </w:r>
      <w:r w:rsidR="003A2622">
        <w:t xml:space="preserve"> planning their summer programs.</w:t>
      </w:r>
    </w:p>
    <w:p w:rsidR="003A2622" w:rsidRDefault="003A2622" w:rsidP="00DB0052">
      <w:pPr>
        <w:spacing w:after="0"/>
      </w:pPr>
    </w:p>
    <w:p w:rsidR="003A2622" w:rsidRDefault="003A2622" w:rsidP="00DB0052">
      <w:pPr>
        <w:spacing w:after="0"/>
      </w:pPr>
      <w:r>
        <w:t>Hiring is getting better, staffing has stabilized, though we are still having “no-shows” at interviews.  Cassandra and Paula attended a job fair at Santa Fe College</w:t>
      </w:r>
      <w:r w:rsidR="002F0FE2">
        <w:t>.  Phil reached out to Kent Fuchs at UF.</w:t>
      </w:r>
    </w:p>
    <w:p w:rsidR="00AF5842" w:rsidRDefault="00AF5842" w:rsidP="00A745FE">
      <w:pPr>
        <w:pStyle w:val="Informal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</w:p>
    <w:p w:rsidR="00285798" w:rsidRPr="00AC26DF" w:rsidRDefault="00285798" w:rsidP="00285798">
      <w:pPr>
        <w:pStyle w:val="Informal1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New Shelter Update</w:t>
      </w:r>
      <w:r w:rsidR="003A2622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-</w:t>
      </w:r>
      <w:r w:rsidR="003A2622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Phil:</w:t>
      </w:r>
    </w:p>
    <w:p w:rsidR="003A2622" w:rsidRDefault="003A2622" w:rsidP="00285798">
      <w:pPr>
        <w:pStyle w:val="Informal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Meeting next week to determine</w:t>
      </w:r>
      <w:r w:rsidR="00BB2E87">
        <w:rPr>
          <w:rFonts w:asciiTheme="minorHAnsi" w:eastAsiaTheme="minorHAnsi" w:hAnsiTheme="minorHAnsi" w:cstheme="minorBidi"/>
          <w:sz w:val="22"/>
          <w:szCs w:val="22"/>
        </w:rPr>
        <w:t xml:space="preserve"> building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size.  Will review the Title policy concerning easements.</w:t>
      </w:r>
    </w:p>
    <w:p w:rsidR="00285798" w:rsidRPr="00DF5877" w:rsidRDefault="003A2622" w:rsidP="00285798">
      <w:pPr>
        <w:pStyle w:val="Informal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Discussions ensued.</w:t>
      </w:r>
      <w:r w:rsidR="0028579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285798" w:rsidRDefault="00285798" w:rsidP="00A745FE">
      <w:pPr>
        <w:pStyle w:val="Informal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</w:p>
    <w:p w:rsidR="00DB0052" w:rsidRDefault="00DB0052" w:rsidP="00A745FE">
      <w:pPr>
        <w:pStyle w:val="Informal1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DB0052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CEO Report:</w:t>
      </w:r>
    </w:p>
    <w:p w:rsidR="00285798" w:rsidRDefault="00285798" w:rsidP="00A745FE">
      <w:pPr>
        <w:pStyle w:val="Informal1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</w:p>
    <w:p w:rsidR="00285798" w:rsidRPr="001737CA" w:rsidRDefault="003A2622" w:rsidP="00285798">
      <w:pPr>
        <w:pStyle w:val="Informal1"/>
        <w:spacing w:before="0" w:after="12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QI review in the Central</w:t>
      </w:r>
      <w:r w:rsidR="00285798" w:rsidRPr="001737CA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 Shelter:</w:t>
      </w:r>
    </w:p>
    <w:p w:rsidR="00285798" w:rsidRDefault="003A2622" w:rsidP="00285798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Centr</w:t>
      </w:r>
      <w:r w:rsidR="002F0FE2">
        <w:rPr>
          <w:rFonts w:asciiTheme="minorHAnsi" w:eastAsiaTheme="minorHAnsi" w:hAnsiTheme="minorHAnsi" w:cstheme="minorBidi"/>
          <w:sz w:val="22"/>
          <w:szCs w:val="22"/>
        </w:rPr>
        <w:t>al did well except for Training where we received a “Limited”. We will work on a correction action plan.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</w:p>
    <w:p w:rsidR="00285798" w:rsidRPr="000F53FB" w:rsidRDefault="00285798" w:rsidP="00285798">
      <w:pPr>
        <w:pStyle w:val="Informal1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0F53FB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ARPA Funding Request:</w:t>
      </w:r>
    </w:p>
    <w:p w:rsidR="00285798" w:rsidRDefault="00285798" w:rsidP="00285798">
      <w:pPr>
        <w:pStyle w:val="Informal1"/>
        <w:spacing w:before="0" w:after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Funding is only available for services in Gainesville, as such, we applied for approximately $230,000 of funding for expected losses to the Central shelter.  We are hoping for the best.</w:t>
      </w:r>
    </w:p>
    <w:p w:rsidR="00285798" w:rsidRPr="00DB0052" w:rsidRDefault="00285798" w:rsidP="00285798">
      <w:pPr>
        <w:pStyle w:val="Informal1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sz w:val="22"/>
          <w:szCs w:val="22"/>
        </w:rPr>
        <w:t>Phil – approximately $19 million in requests have been made, only $7 million was available.</w:t>
      </w:r>
    </w:p>
    <w:p w:rsidR="003A2622" w:rsidRDefault="003A2622" w:rsidP="00285798">
      <w:pPr>
        <w:spacing w:after="0"/>
        <w:rPr>
          <w:b/>
          <w:u w:val="single"/>
        </w:rPr>
      </w:pPr>
    </w:p>
    <w:p w:rsidR="003A2622" w:rsidRDefault="003A2622" w:rsidP="00285798">
      <w:pPr>
        <w:spacing w:after="0"/>
        <w:rPr>
          <w:b/>
          <w:u w:val="single"/>
        </w:rPr>
      </w:pPr>
    </w:p>
    <w:p w:rsidR="00285798" w:rsidRPr="001B184B" w:rsidRDefault="003A2622" w:rsidP="00285798">
      <w:pPr>
        <w:spacing w:after="0"/>
        <w:rPr>
          <w:b/>
          <w:u w:val="single"/>
          <w:vertAlign w:val="superscript"/>
        </w:rPr>
      </w:pPr>
      <w:r>
        <w:rPr>
          <w:b/>
          <w:u w:val="single"/>
        </w:rPr>
        <w:lastRenderedPageBreak/>
        <w:t>Ca</w:t>
      </w:r>
      <w:r w:rsidR="00285798" w:rsidRPr="001B184B">
        <w:rPr>
          <w:b/>
          <w:u w:val="single"/>
        </w:rPr>
        <w:t>ssandra’s Retirement Recognition – May 4</w:t>
      </w:r>
      <w:r w:rsidR="00285798" w:rsidRPr="001B184B">
        <w:rPr>
          <w:b/>
          <w:u w:val="single"/>
          <w:vertAlign w:val="superscript"/>
        </w:rPr>
        <w:t>th</w:t>
      </w:r>
    </w:p>
    <w:p w:rsidR="00285798" w:rsidRDefault="00285798" w:rsidP="00285798">
      <w:pPr>
        <w:spacing w:after="0"/>
      </w:pPr>
      <w:r>
        <w:t xml:space="preserve">A party will be held at </w:t>
      </w:r>
      <w:proofErr w:type="spellStart"/>
      <w:r>
        <w:t>Bivens</w:t>
      </w:r>
      <w:proofErr w:type="spellEnd"/>
      <w:r>
        <w:t xml:space="preserve"> from 1 pm - 3:00 pm on May 4, 2022.  Cassandra has been working at CDS 37 years.  Please join us in celebrating and recognizing her hard work and dedication.</w:t>
      </w:r>
    </w:p>
    <w:p w:rsidR="00285798" w:rsidRDefault="00285798" w:rsidP="00285798">
      <w:pPr>
        <w:spacing w:after="0"/>
      </w:pPr>
    </w:p>
    <w:p w:rsidR="00285798" w:rsidRDefault="00285798" w:rsidP="00285798">
      <w:pPr>
        <w:spacing w:after="0"/>
      </w:pPr>
      <w:r>
        <w:t>The current Shelter Supervisor, Zeke Whitter will be promoted to Shelter Director.  Zeke has been with CDS 22 years.</w:t>
      </w:r>
    </w:p>
    <w:p w:rsidR="00285798" w:rsidRDefault="00285798" w:rsidP="00A745FE">
      <w:pPr>
        <w:pStyle w:val="Informal1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</w:p>
    <w:p w:rsidR="00CD2879" w:rsidRPr="008439AD" w:rsidRDefault="00CD2879" w:rsidP="00CD2879">
      <w:pPr>
        <w:spacing w:after="0"/>
        <w:rPr>
          <w:b/>
          <w:u w:val="single"/>
        </w:rPr>
      </w:pPr>
      <w:r w:rsidRPr="008439AD">
        <w:rPr>
          <w:b/>
          <w:u w:val="single"/>
        </w:rPr>
        <w:t>United Way Application</w:t>
      </w:r>
    </w:p>
    <w:p w:rsidR="00CD2879" w:rsidRDefault="003A2622" w:rsidP="00CD2879">
      <w:pPr>
        <w:spacing w:after="0"/>
      </w:pPr>
      <w:r>
        <w:t>We applied for $38,000 for FY 2022 – 2023.</w:t>
      </w:r>
    </w:p>
    <w:p w:rsidR="00CD2879" w:rsidRDefault="00CD2879" w:rsidP="00A745FE">
      <w:pPr>
        <w:pStyle w:val="Informal1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</w:p>
    <w:p w:rsidR="00285798" w:rsidRDefault="00285798" w:rsidP="00A745FE">
      <w:pPr>
        <w:pStyle w:val="Informal1"/>
        <w:spacing w:before="0" w:after="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</w:p>
    <w:p w:rsidR="001737CA" w:rsidRPr="001737CA" w:rsidRDefault="00954A4A" w:rsidP="004E4A07">
      <w:pPr>
        <w:pStyle w:val="Informal1"/>
        <w:spacing w:before="0" w:after="12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QI review in the East</w:t>
      </w:r>
      <w:r w:rsidR="001737CA" w:rsidRPr="001737CA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 xml:space="preserve"> Shelter:</w:t>
      </w:r>
    </w:p>
    <w:p w:rsidR="001737CA" w:rsidRDefault="001737CA" w:rsidP="004E4A07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Begins next week</w:t>
      </w:r>
      <w:r w:rsidR="00954A4A">
        <w:rPr>
          <w:rFonts w:asciiTheme="minorHAnsi" w:eastAsiaTheme="minorHAnsi" w:hAnsiTheme="minorHAnsi" w:cstheme="minorBidi"/>
          <w:sz w:val="22"/>
          <w:szCs w:val="22"/>
        </w:rPr>
        <w:t xml:space="preserve"> April 20</w:t>
      </w:r>
      <w:r w:rsidR="00954A4A" w:rsidRPr="00954A4A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 w:rsidR="00954A4A">
        <w:rPr>
          <w:rFonts w:asciiTheme="minorHAnsi" w:eastAsiaTheme="minorHAnsi" w:hAnsiTheme="minorHAnsi" w:cstheme="minorBidi"/>
          <w:sz w:val="22"/>
          <w:szCs w:val="22"/>
        </w:rPr>
        <w:t xml:space="preserve"> and 21st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1737CA" w:rsidRPr="004E4A07" w:rsidRDefault="001737CA" w:rsidP="004E4A07">
      <w:pPr>
        <w:pStyle w:val="Informal1"/>
        <w:spacing w:before="0" w:after="120"/>
        <w:rPr>
          <w:rFonts w:asciiTheme="minorHAnsi" w:eastAsiaTheme="minorHAnsi" w:hAnsiTheme="minorHAnsi" w:cstheme="minorBidi"/>
          <w:sz w:val="22"/>
          <w:szCs w:val="22"/>
        </w:rPr>
      </w:pPr>
    </w:p>
    <w:p w:rsidR="005C50F3" w:rsidRDefault="005C50F3" w:rsidP="003815A4">
      <w:pPr>
        <w:spacing w:after="0"/>
      </w:pPr>
    </w:p>
    <w:p w:rsidR="00031F89" w:rsidRPr="00031F89" w:rsidRDefault="00031F89" w:rsidP="003815A4">
      <w:pPr>
        <w:spacing w:after="0"/>
      </w:pPr>
    </w:p>
    <w:p w:rsidR="00B6039C" w:rsidRDefault="001737CA" w:rsidP="003815A4">
      <w:pPr>
        <w:spacing w:after="0"/>
      </w:pPr>
      <w:r>
        <w:t>Meeting adjourned 9:00 am</w:t>
      </w:r>
      <w:r w:rsidR="003E70D3">
        <w:t>.</w:t>
      </w:r>
    </w:p>
    <w:p w:rsidR="005C50F3" w:rsidRDefault="005C50F3" w:rsidP="003815A4">
      <w:pPr>
        <w:spacing w:after="0"/>
      </w:pPr>
    </w:p>
    <w:p w:rsidR="005C50F3" w:rsidRPr="00031F89" w:rsidRDefault="005C50F3" w:rsidP="003815A4">
      <w:pPr>
        <w:spacing w:after="0"/>
      </w:pPr>
    </w:p>
    <w:sectPr w:rsidR="005C50F3" w:rsidRPr="00031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52EE"/>
    <w:rsid w:val="000234A2"/>
    <w:rsid w:val="00025DF0"/>
    <w:rsid w:val="0002618C"/>
    <w:rsid w:val="00031958"/>
    <w:rsid w:val="00031F89"/>
    <w:rsid w:val="000341E8"/>
    <w:rsid w:val="00037348"/>
    <w:rsid w:val="00055A63"/>
    <w:rsid w:val="00062C02"/>
    <w:rsid w:val="000637B0"/>
    <w:rsid w:val="00073EBD"/>
    <w:rsid w:val="000929F0"/>
    <w:rsid w:val="000A3273"/>
    <w:rsid w:val="000B13E5"/>
    <w:rsid w:val="000B1B23"/>
    <w:rsid w:val="000B47D2"/>
    <w:rsid w:val="000C1528"/>
    <w:rsid w:val="000E2D17"/>
    <w:rsid w:val="00107F8F"/>
    <w:rsid w:val="001133BA"/>
    <w:rsid w:val="001155E0"/>
    <w:rsid w:val="00134B52"/>
    <w:rsid w:val="00146369"/>
    <w:rsid w:val="00154846"/>
    <w:rsid w:val="00156627"/>
    <w:rsid w:val="001576C1"/>
    <w:rsid w:val="00161532"/>
    <w:rsid w:val="001737CA"/>
    <w:rsid w:val="00174E58"/>
    <w:rsid w:val="00185B95"/>
    <w:rsid w:val="001B4F0F"/>
    <w:rsid w:val="001C19DA"/>
    <w:rsid w:val="002219CB"/>
    <w:rsid w:val="002372B5"/>
    <w:rsid w:val="00243783"/>
    <w:rsid w:val="002564C6"/>
    <w:rsid w:val="0026431B"/>
    <w:rsid w:val="002660FE"/>
    <w:rsid w:val="00285798"/>
    <w:rsid w:val="00291635"/>
    <w:rsid w:val="00291AD9"/>
    <w:rsid w:val="002A1911"/>
    <w:rsid w:val="002A1C3E"/>
    <w:rsid w:val="002B49AF"/>
    <w:rsid w:val="002B5D76"/>
    <w:rsid w:val="002C2A94"/>
    <w:rsid w:val="002F0FE2"/>
    <w:rsid w:val="003046A9"/>
    <w:rsid w:val="00312BDE"/>
    <w:rsid w:val="00340ABA"/>
    <w:rsid w:val="003427B0"/>
    <w:rsid w:val="0034774C"/>
    <w:rsid w:val="003707F6"/>
    <w:rsid w:val="00371CFB"/>
    <w:rsid w:val="00373192"/>
    <w:rsid w:val="00374492"/>
    <w:rsid w:val="003815A4"/>
    <w:rsid w:val="00385FA8"/>
    <w:rsid w:val="003A2622"/>
    <w:rsid w:val="003A4F6C"/>
    <w:rsid w:val="003B2CA6"/>
    <w:rsid w:val="003B568D"/>
    <w:rsid w:val="003C5A32"/>
    <w:rsid w:val="003D5B58"/>
    <w:rsid w:val="003E70D3"/>
    <w:rsid w:val="00400781"/>
    <w:rsid w:val="004177FE"/>
    <w:rsid w:val="00430A0B"/>
    <w:rsid w:val="00430AD4"/>
    <w:rsid w:val="0043154E"/>
    <w:rsid w:val="00433764"/>
    <w:rsid w:val="0043519C"/>
    <w:rsid w:val="00451CE0"/>
    <w:rsid w:val="00453507"/>
    <w:rsid w:val="0046328C"/>
    <w:rsid w:val="00481BC0"/>
    <w:rsid w:val="00496613"/>
    <w:rsid w:val="004C051B"/>
    <w:rsid w:val="004C2A03"/>
    <w:rsid w:val="004C4E0A"/>
    <w:rsid w:val="004D6D2D"/>
    <w:rsid w:val="004E4A07"/>
    <w:rsid w:val="004E7371"/>
    <w:rsid w:val="004F7906"/>
    <w:rsid w:val="00503F50"/>
    <w:rsid w:val="005119E1"/>
    <w:rsid w:val="0051393F"/>
    <w:rsid w:val="00523DD8"/>
    <w:rsid w:val="005258CE"/>
    <w:rsid w:val="00527FE9"/>
    <w:rsid w:val="005338A2"/>
    <w:rsid w:val="005351D9"/>
    <w:rsid w:val="005517EA"/>
    <w:rsid w:val="00574FF7"/>
    <w:rsid w:val="005C0A56"/>
    <w:rsid w:val="005C1E2E"/>
    <w:rsid w:val="005C3A53"/>
    <w:rsid w:val="005C50F3"/>
    <w:rsid w:val="005F31C3"/>
    <w:rsid w:val="00604457"/>
    <w:rsid w:val="00637AD2"/>
    <w:rsid w:val="00645670"/>
    <w:rsid w:val="00652F30"/>
    <w:rsid w:val="00662264"/>
    <w:rsid w:val="00697D4A"/>
    <w:rsid w:val="006A7A73"/>
    <w:rsid w:val="006B5B53"/>
    <w:rsid w:val="006E0765"/>
    <w:rsid w:val="006F1F1F"/>
    <w:rsid w:val="006F51FA"/>
    <w:rsid w:val="00705EA7"/>
    <w:rsid w:val="00717A23"/>
    <w:rsid w:val="0072564B"/>
    <w:rsid w:val="00761421"/>
    <w:rsid w:val="0076198F"/>
    <w:rsid w:val="00764894"/>
    <w:rsid w:val="00771EDC"/>
    <w:rsid w:val="007864DC"/>
    <w:rsid w:val="007A3000"/>
    <w:rsid w:val="007A6C95"/>
    <w:rsid w:val="007C608F"/>
    <w:rsid w:val="007E058C"/>
    <w:rsid w:val="007F2C81"/>
    <w:rsid w:val="007F6CAE"/>
    <w:rsid w:val="00812E41"/>
    <w:rsid w:val="00820E1B"/>
    <w:rsid w:val="0082482C"/>
    <w:rsid w:val="00833421"/>
    <w:rsid w:val="00840C3A"/>
    <w:rsid w:val="00844649"/>
    <w:rsid w:val="00852201"/>
    <w:rsid w:val="00853FDB"/>
    <w:rsid w:val="0085469B"/>
    <w:rsid w:val="00865C8C"/>
    <w:rsid w:val="00880DB4"/>
    <w:rsid w:val="00885E21"/>
    <w:rsid w:val="0089298F"/>
    <w:rsid w:val="008A4B94"/>
    <w:rsid w:val="008A6949"/>
    <w:rsid w:val="008B5855"/>
    <w:rsid w:val="008B6049"/>
    <w:rsid w:val="00900E43"/>
    <w:rsid w:val="009037FB"/>
    <w:rsid w:val="00926F7A"/>
    <w:rsid w:val="00932CD4"/>
    <w:rsid w:val="00934886"/>
    <w:rsid w:val="00936040"/>
    <w:rsid w:val="00950013"/>
    <w:rsid w:val="00953736"/>
    <w:rsid w:val="00954677"/>
    <w:rsid w:val="00954A4A"/>
    <w:rsid w:val="00970739"/>
    <w:rsid w:val="009A50AC"/>
    <w:rsid w:val="009B7863"/>
    <w:rsid w:val="009F51D1"/>
    <w:rsid w:val="009F657E"/>
    <w:rsid w:val="00A14A63"/>
    <w:rsid w:val="00A21F81"/>
    <w:rsid w:val="00A334A9"/>
    <w:rsid w:val="00A47A16"/>
    <w:rsid w:val="00A6220F"/>
    <w:rsid w:val="00A62AE7"/>
    <w:rsid w:val="00A67881"/>
    <w:rsid w:val="00A745FE"/>
    <w:rsid w:val="00A93C38"/>
    <w:rsid w:val="00AC26DF"/>
    <w:rsid w:val="00AD3CAF"/>
    <w:rsid w:val="00AF5842"/>
    <w:rsid w:val="00AF715D"/>
    <w:rsid w:val="00B01404"/>
    <w:rsid w:val="00B3228D"/>
    <w:rsid w:val="00B347B0"/>
    <w:rsid w:val="00B6039C"/>
    <w:rsid w:val="00B84332"/>
    <w:rsid w:val="00B906F7"/>
    <w:rsid w:val="00BA4923"/>
    <w:rsid w:val="00BB2E87"/>
    <w:rsid w:val="00BB3A3A"/>
    <w:rsid w:val="00BB4132"/>
    <w:rsid w:val="00BC1DA3"/>
    <w:rsid w:val="00C00473"/>
    <w:rsid w:val="00C05DD5"/>
    <w:rsid w:val="00C231CF"/>
    <w:rsid w:val="00C24885"/>
    <w:rsid w:val="00C25AFF"/>
    <w:rsid w:val="00C32151"/>
    <w:rsid w:val="00C40F72"/>
    <w:rsid w:val="00C5247C"/>
    <w:rsid w:val="00C557E0"/>
    <w:rsid w:val="00C57275"/>
    <w:rsid w:val="00C57EC1"/>
    <w:rsid w:val="00C63CBD"/>
    <w:rsid w:val="00C7033B"/>
    <w:rsid w:val="00C75AA4"/>
    <w:rsid w:val="00C83BDF"/>
    <w:rsid w:val="00CA05F2"/>
    <w:rsid w:val="00CC0777"/>
    <w:rsid w:val="00CD2879"/>
    <w:rsid w:val="00CD3473"/>
    <w:rsid w:val="00CE6D44"/>
    <w:rsid w:val="00CF7BBF"/>
    <w:rsid w:val="00D00046"/>
    <w:rsid w:val="00D01E97"/>
    <w:rsid w:val="00D06B2F"/>
    <w:rsid w:val="00D133EE"/>
    <w:rsid w:val="00D2448D"/>
    <w:rsid w:val="00D24EEC"/>
    <w:rsid w:val="00D26543"/>
    <w:rsid w:val="00D3294D"/>
    <w:rsid w:val="00D400B5"/>
    <w:rsid w:val="00D52013"/>
    <w:rsid w:val="00D530D6"/>
    <w:rsid w:val="00D55EFC"/>
    <w:rsid w:val="00D56B5B"/>
    <w:rsid w:val="00D60525"/>
    <w:rsid w:val="00D61AF4"/>
    <w:rsid w:val="00D81E94"/>
    <w:rsid w:val="00D87A93"/>
    <w:rsid w:val="00DB0052"/>
    <w:rsid w:val="00DB4DD6"/>
    <w:rsid w:val="00DC16B7"/>
    <w:rsid w:val="00DC18F8"/>
    <w:rsid w:val="00DC7C12"/>
    <w:rsid w:val="00DD0E00"/>
    <w:rsid w:val="00DD653F"/>
    <w:rsid w:val="00E00D07"/>
    <w:rsid w:val="00E00DD7"/>
    <w:rsid w:val="00E05A5C"/>
    <w:rsid w:val="00E20779"/>
    <w:rsid w:val="00E26F43"/>
    <w:rsid w:val="00E272AC"/>
    <w:rsid w:val="00E27F62"/>
    <w:rsid w:val="00E5407A"/>
    <w:rsid w:val="00E672A5"/>
    <w:rsid w:val="00E96943"/>
    <w:rsid w:val="00EA02F0"/>
    <w:rsid w:val="00EB69FE"/>
    <w:rsid w:val="00ED4842"/>
    <w:rsid w:val="00EE1B88"/>
    <w:rsid w:val="00F02DBA"/>
    <w:rsid w:val="00F21E54"/>
    <w:rsid w:val="00F278ED"/>
    <w:rsid w:val="00F53CE9"/>
    <w:rsid w:val="00F5735B"/>
    <w:rsid w:val="00F74C79"/>
    <w:rsid w:val="00F76B07"/>
    <w:rsid w:val="00F9518D"/>
    <w:rsid w:val="00FA31EB"/>
    <w:rsid w:val="00FA4175"/>
    <w:rsid w:val="00FA61B0"/>
    <w:rsid w:val="00FB299A"/>
    <w:rsid w:val="00FB581D"/>
    <w:rsid w:val="00FC0832"/>
    <w:rsid w:val="00FD70F9"/>
    <w:rsid w:val="00FE14D6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2021-09-29T14:51:00Z</cp:lastPrinted>
  <dcterms:created xsi:type="dcterms:W3CDTF">2022-06-14T17:47:00Z</dcterms:created>
  <dcterms:modified xsi:type="dcterms:W3CDTF">2022-06-14T17:47:00Z</dcterms:modified>
</cp:coreProperties>
</file>