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3A" w:rsidRPr="00C63B06" w:rsidRDefault="00FA2CC6" w:rsidP="00FA2CC6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C63B06">
        <w:rPr>
          <w:b/>
          <w:sz w:val="32"/>
          <w:szCs w:val="32"/>
          <w:u w:val="single"/>
        </w:rPr>
        <w:t xml:space="preserve">STRATEGIC PLAN – OUTREACH </w:t>
      </w:r>
      <w:r w:rsidR="00FF1F47" w:rsidRPr="00C63B06">
        <w:rPr>
          <w:b/>
          <w:sz w:val="32"/>
          <w:szCs w:val="32"/>
          <w:u w:val="single"/>
        </w:rPr>
        <w:t xml:space="preserve">DEPARTMENT </w:t>
      </w:r>
      <w:r w:rsidRPr="00C63B06">
        <w:rPr>
          <w:b/>
          <w:sz w:val="32"/>
          <w:szCs w:val="32"/>
          <w:u w:val="single"/>
        </w:rPr>
        <w:t>(2012-2013)</w:t>
      </w:r>
    </w:p>
    <w:p w:rsidR="00FA2CC6" w:rsidRDefault="00FA2CC6" w:rsidP="00FA2CC6">
      <w:pPr>
        <w:rPr>
          <w:sz w:val="24"/>
          <w:szCs w:val="24"/>
        </w:rPr>
      </w:pPr>
      <w:r>
        <w:rPr>
          <w:sz w:val="24"/>
          <w:szCs w:val="24"/>
        </w:rPr>
        <w:t>Outreach – Connect with more potential clients and supporters</w:t>
      </w:r>
      <w:r w:rsidR="00721802">
        <w:rPr>
          <w:sz w:val="24"/>
          <w:szCs w:val="24"/>
        </w:rPr>
        <w:t xml:space="preserve"> </w:t>
      </w:r>
    </w:p>
    <w:p w:rsidR="00FA2CC6" w:rsidRDefault="00FA2CC6" w:rsidP="00FA2C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web site </w:t>
      </w:r>
      <w:r w:rsidR="00721802">
        <w:rPr>
          <w:sz w:val="24"/>
          <w:szCs w:val="24"/>
        </w:rPr>
        <w:t>(fall 2012)</w:t>
      </w:r>
    </w:p>
    <w:p w:rsidR="00FA2CC6" w:rsidRDefault="00FA2CC6" w:rsidP="00FA2C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More tabling events</w:t>
      </w:r>
      <w:r w:rsidR="00FF1F47">
        <w:rPr>
          <w:sz w:val="24"/>
          <w:szCs w:val="24"/>
        </w:rPr>
        <w:t xml:space="preserve"> (this requires more volunteers)</w:t>
      </w:r>
      <w:r w:rsidR="00721802">
        <w:rPr>
          <w:sz w:val="24"/>
          <w:szCs w:val="24"/>
        </w:rPr>
        <w:t xml:space="preserve">  (on-going)</w:t>
      </w:r>
    </w:p>
    <w:p w:rsidR="00FA2CC6" w:rsidRDefault="00FA2CC6" w:rsidP="00FA2C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speaking engagements</w:t>
      </w:r>
      <w:r w:rsidR="00721802">
        <w:rPr>
          <w:sz w:val="24"/>
          <w:szCs w:val="24"/>
        </w:rPr>
        <w:t xml:space="preserve"> (on-going)</w:t>
      </w:r>
    </w:p>
    <w:p w:rsidR="00FA2CC6" w:rsidRDefault="00FA2CC6" w:rsidP="00FA2C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Media connections – press, radio, TV, </w:t>
      </w:r>
      <w:proofErr w:type="spellStart"/>
      <w:r>
        <w:rPr>
          <w:sz w:val="24"/>
          <w:szCs w:val="24"/>
        </w:rPr>
        <w:t>etc</w:t>
      </w:r>
      <w:proofErr w:type="spellEnd"/>
      <w:r w:rsidR="00721802">
        <w:rPr>
          <w:sz w:val="24"/>
          <w:szCs w:val="24"/>
        </w:rPr>
        <w:t xml:space="preserve">  (on-going)</w:t>
      </w:r>
    </w:p>
    <w:p w:rsidR="00FA2CC6" w:rsidRDefault="00FA2CC6" w:rsidP="00FA2CC6">
      <w:pPr>
        <w:rPr>
          <w:sz w:val="24"/>
          <w:szCs w:val="24"/>
        </w:rPr>
      </w:pPr>
      <w:r>
        <w:rPr>
          <w:sz w:val="24"/>
          <w:szCs w:val="24"/>
        </w:rPr>
        <w:t xml:space="preserve">Volunteers- Recruit more volunteers and those </w:t>
      </w:r>
      <w:r w:rsidR="00721802">
        <w:rPr>
          <w:sz w:val="24"/>
          <w:szCs w:val="24"/>
        </w:rPr>
        <w:t xml:space="preserve">who </w:t>
      </w:r>
      <w:r>
        <w:rPr>
          <w:sz w:val="24"/>
          <w:szCs w:val="24"/>
        </w:rPr>
        <w:t>can commit to more hours</w:t>
      </w:r>
    </w:p>
    <w:p w:rsidR="00FA2CC6" w:rsidRDefault="00FA2CC6" w:rsidP="00FA2C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Additional recruitment efforts to engage UF students who will receive credit for their volunteer work (they must commit to a certain number of hours)</w:t>
      </w:r>
      <w:r w:rsidR="00721802">
        <w:rPr>
          <w:sz w:val="24"/>
          <w:szCs w:val="24"/>
        </w:rPr>
        <w:t xml:space="preserve">  (fall 2012)</w:t>
      </w:r>
    </w:p>
    <w:p w:rsidR="00FA2CC6" w:rsidRDefault="00FA2CC6" w:rsidP="00FA2C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Connect more with those who supervise volunteers at UF, SFC, St. Leo, &amp; Job Corps</w:t>
      </w:r>
      <w:r w:rsidR="00721802">
        <w:rPr>
          <w:sz w:val="24"/>
          <w:szCs w:val="24"/>
        </w:rPr>
        <w:t xml:space="preserve">  (fall 2012)</w:t>
      </w:r>
    </w:p>
    <w:p w:rsidR="00FA2CC6" w:rsidRDefault="00FA2CC6" w:rsidP="00FA2C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Improve presence on electronic databases:  </w:t>
      </w:r>
      <w:proofErr w:type="spellStart"/>
      <w:r>
        <w:rPr>
          <w:sz w:val="24"/>
          <w:szCs w:val="24"/>
        </w:rPr>
        <w:t>NobleHour</w:t>
      </w:r>
      <w:proofErr w:type="spellEnd"/>
      <w:r>
        <w:rPr>
          <w:sz w:val="24"/>
          <w:szCs w:val="24"/>
        </w:rPr>
        <w:t>, United Way, UF CLS</w:t>
      </w:r>
      <w:r w:rsidR="00721802">
        <w:rPr>
          <w:sz w:val="24"/>
          <w:szCs w:val="24"/>
        </w:rPr>
        <w:t xml:space="preserve">  (fall 2012)</w:t>
      </w:r>
    </w:p>
    <w:p w:rsidR="00FA2CC6" w:rsidRDefault="00FF1F47" w:rsidP="00FA2C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Improve connections to volunteers (quicker response time to inquiries, prompt running of background screenings,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  <w:r w:rsidR="00721802">
        <w:rPr>
          <w:sz w:val="24"/>
          <w:szCs w:val="24"/>
        </w:rPr>
        <w:t xml:space="preserve"> (on-going)</w:t>
      </w:r>
    </w:p>
    <w:p w:rsidR="00FF1F47" w:rsidRDefault="00FF1F47" w:rsidP="00FF1F47">
      <w:pPr>
        <w:rPr>
          <w:sz w:val="24"/>
          <w:szCs w:val="24"/>
        </w:rPr>
      </w:pPr>
      <w:r>
        <w:rPr>
          <w:sz w:val="24"/>
          <w:szCs w:val="24"/>
        </w:rPr>
        <w:t>Safe Place – Greater service to the community</w:t>
      </w:r>
    </w:p>
    <w:p w:rsidR="00FF1F47" w:rsidRDefault="00FF1F47" w:rsidP="00FF1F4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Replace all old signs with new ones</w:t>
      </w:r>
      <w:r w:rsidR="00721802">
        <w:rPr>
          <w:sz w:val="24"/>
          <w:szCs w:val="24"/>
        </w:rPr>
        <w:t xml:space="preserve"> (deadline Dec 2012)</w:t>
      </w:r>
    </w:p>
    <w:p w:rsidR="00FF1F47" w:rsidRDefault="00FF1F47" w:rsidP="00FF1F4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Maintain National Safe Place database with current information</w:t>
      </w:r>
      <w:r w:rsidR="00721802">
        <w:rPr>
          <w:sz w:val="24"/>
          <w:szCs w:val="24"/>
        </w:rPr>
        <w:t xml:space="preserve"> (on-going)</w:t>
      </w:r>
    </w:p>
    <w:p w:rsidR="00290E63" w:rsidRDefault="00290E63" w:rsidP="00FF1F4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Eliminate and recruit new sites according to strategic needs (close down sites that are rarely open and add new library, new school, and Greyhound bus station,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  (fall/winter 2012-13)</w:t>
      </w:r>
    </w:p>
    <w:p w:rsidR="00FF1F47" w:rsidRDefault="00FF1F47" w:rsidP="00FF1F4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More Safe Place presentations to children – focus on middle school students</w:t>
      </w:r>
      <w:r w:rsidR="00721802">
        <w:rPr>
          <w:sz w:val="24"/>
          <w:szCs w:val="24"/>
        </w:rPr>
        <w:t xml:space="preserve"> (on-going)</w:t>
      </w:r>
    </w:p>
    <w:p w:rsidR="00FF1F47" w:rsidRDefault="00FF1F47" w:rsidP="00FF1F4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Capitalize on media opportunities to connect Safe Place services with CDS</w:t>
      </w:r>
      <w:r w:rsidR="00721802">
        <w:rPr>
          <w:sz w:val="24"/>
          <w:szCs w:val="24"/>
        </w:rPr>
        <w:t xml:space="preserve"> (on-going)</w:t>
      </w:r>
    </w:p>
    <w:p w:rsidR="00FF1F47" w:rsidRDefault="00FF1F47" w:rsidP="00FF1F47">
      <w:pPr>
        <w:rPr>
          <w:sz w:val="24"/>
          <w:szCs w:val="24"/>
        </w:rPr>
      </w:pPr>
      <w:r>
        <w:rPr>
          <w:sz w:val="24"/>
          <w:szCs w:val="24"/>
        </w:rPr>
        <w:t>Spotlight on Youth – Greater community involvement</w:t>
      </w:r>
    </w:p>
    <w:p w:rsidR="00FF1F47" w:rsidRDefault="00FF1F47" w:rsidP="00FF1F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Recruit performers from more diverse backgrounds</w:t>
      </w:r>
      <w:r w:rsidR="00721802">
        <w:rPr>
          <w:sz w:val="24"/>
          <w:szCs w:val="24"/>
        </w:rPr>
        <w:t xml:space="preserve"> (fall 2012)</w:t>
      </w:r>
    </w:p>
    <w:p w:rsidR="00FF1F47" w:rsidRDefault="00FF1F47" w:rsidP="00FF1F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Fill the theatre with a larger audience</w:t>
      </w:r>
      <w:r w:rsidR="00721802">
        <w:rPr>
          <w:sz w:val="24"/>
          <w:szCs w:val="24"/>
        </w:rPr>
        <w:t xml:space="preserve"> (spring 2013)</w:t>
      </w:r>
    </w:p>
    <w:p w:rsidR="00FF1F47" w:rsidRDefault="00FF1F47" w:rsidP="00FF1F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More income – greater number of sponsors needed</w:t>
      </w:r>
      <w:r w:rsidR="00721802">
        <w:rPr>
          <w:sz w:val="24"/>
          <w:szCs w:val="24"/>
        </w:rPr>
        <w:t xml:space="preserve"> (winter 2012-13)</w:t>
      </w:r>
    </w:p>
    <w:p w:rsidR="00FF1F47" w:rsidRPr="00FF1F47" w:rsidRDefault="00FF1F47" w:rsidP="00FF1F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More publicity – connect SOY with CDS, Safe Place, and Interface</w:t>
      </w:r>
      <w:r w:rsidR="00721802">
        <w:rPr>
          <w:sz w:val="24"/>
          <w:szCs w:val="24"/>
        </w:rPr>
        <w:t xml:space="preserve"> (spring 2013)</w:t>
      </w:r>
    </w:p>
    <w:p w:rsidR="00FF1F47" w:rsidRPr="00FF1F47" w:rsidRDefault="00FF1F47" w:rsidP="00FF1F47">
      <w:pPr>
        <w:rPr>
          <w:sz w:val="24"/>
          <w:szCs w:val="24"/>
        </w:rPr>
      </w:pPr>
    </w:p>
    <w:sectPr w:rsidR="00FF1F47" w:rsidRPr="00FF1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7384D"/>
    <w:multiLevelType w:val="hybridMultilevel"/>
    <w:tmpl w:val="33AC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76530"/>
    <w:multiLevelType w:val="hybridMultilevel"/>
    <w:tmpl w:val="5906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44792"/>
    <w:multiLevelType w:val="hybridMultilevel"/>
    <w:tmpl w:val="CB94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048DD"/>
    <w:multiLevelType w:val="hybridMultilevel"/>
    <w:tmpl w:val="1AA2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C6"/>
    <w:rsid w:val="001E32F3"/>
    <w:rsid w:val="00290E63"/>
    <w:rsid w:val="002E17E4"/>
    <w:rsid w:val="004415B6"/>
    <w:rsid w:val="00721802"/>
    <w:rsid w:val="007616CE"/>
    <w:rsid w:val="00C63B06"/>
    <w:rsid w:val="00F9353A"/>
    <w:rsid w:val="00FA2CC6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and Behavioral Health Services Inc.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</dc:creator>
  <cp:keywords/>
  <dc:description/>
  <cp:lastModifiedBy>Sam Clark</cp:lastModifiedBy>
  <cp:revision>2</cp:revision>
  <dcterms:created xsi:type="dcterms:W3CDTF">2013-04-29T14:31:00Z</dcterms:created>
  <dcterms:modified xsi:type="dcterms:W3CDTF">2013-04-29T14:31:00Z</dcterms:modified>
</cp:coreProperties>
</file>