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AB" w:rsidRPr="003C145A" w:rsidRDefault="000E33CA">
      <w:pPr>
        <w:rPr>
          <w:rFonts w:ascii="Times New Roman" w:hAnsi="Times New Roman" w:cs="Times New Roman"/>
        </w:rPr>
      </w:pPr>
      <w:r w:rsidRPr="003C145A">
        <w:rPr>
          <w:rFonts w:ascii="Times New Roman" w:hAnsi="Times New Roman" w:cs="Times New Roman"/>
        </w:rPr>
        <w:t xml:space="preserve">Strategic Planning Exercise: </w:t>
      </w:r>
      <w:r w:rsidR="003C145A" w:rsidRPr="003C145A">
        <w:rPr>
          <w:rFonts w:ascii="Times New Roman" w:hAnsi="Times New Roman" w:cs="Times New Roman"/>
        </w:rPr>
        <w:t>IYP-</w:t>
      </w:r>
      <w:r w:rsidR="00842DD6" w:rsidRPr="003C145A">
        <w:rPr>
          <w:rFonts w:ascii="Times New Roman" w:hAnsi="Times New Roman" w:cs="Times New Roman"/>
        </w:rPr>
        <w:t xml:space="preserve"> East</w:t>
      </w:r>
    </w:p>
    <w:p w:rsidR="000E33CA" w:rsidRPr="003C145A" w:rsidRDefault="003C145A">
      <w:pPr>
        <w:rPr>
          <w:rFonts w:ascii="Times New Roman" w:hAnsi="Times New Roman" w:cs="Times New Roman"/>
        </w:rPr>
      </w:pPr>
      <w:r w:rsidRPr="003C145A">
        <w:rPr>
          <w:rFonts w:ascii="Times New Roman" w:hAnsi="Times New Roman" w:cs="Times New Roman"/>
        </w:rPr>
        <w:t>Outcomes:</w:t>
      </w:r>
    </w:p>
    <w:p w:rsidR="000E33CA" w:rsidRPr="003C145A" w:rsidRDefault="00851FF8" w:rsidP="000E33CA">
      <w:pPr>
        <w:pStyle w:val="ListParagraph"/>
        <w:numPr>
          <w:ilvl w:val="0"/>
          <w:numId w:val="1"/>
        </w:numPr>
        <w:rPr>
          <w:rFonts w:ascii="Times New Roman" w:hAnsi="Times New Roman" w:cs="Times New Roman"/>
        </w:rPr>
      </w:pPr>
      <w:r w:rsidRPr="003C145A">
        <w:rPr>
          <w:rFonts w:ascii="Times New Roman" w:hAnsi="Times New Roman" w:cs="Times New Roman"/>
        </w:rPr>
        <w:t xml:space="preserve">Staff will have a warm, welcoming disposition. Staff will ensure that all participants are oriented to the program. Staff will introduce themselves to all px’s and explain to px’s that one of our goals is to help them feel better and help them make positive, healthy change when needed. </w:t>
      </w:r>
    </w:p>
    <w:p w:rsidR="00851FF8" w:rsidRPr="003C145A" w:rsidRDefault="00851FF8" w:rsidP="00851FF8">
      <w:pPr>
        <w:pStyle w:val="ListParagraph"/>
        <w:rPr>
          <w:rFonts w:ascii="Times New Roman" w:hAnsi="Times New Roman" w:cs="Times New Roman"/>
        </w:rPr>
      </w:pPr>
      <w:r w:rsidRPr="003C145A">
        <w:rPr>
          <w:rFonts w:ascii="Times New Roman" w:hAnsi="Times New Roman" w:cs="Times New Roman"/>
        </w:rPr>
        <w:t>Staff will follow policy and procedures to ensure px’s physical and emotional safety.</w:t>
      </w:r>
    </w:p>
    <w:p w:rsidR="00180569" w:rsidRPr="003C145A" w:rsidRDefault="00851FF8" w:rsidP="00851FF8">
      <w:pPr>
        <w:pStyle w:val="ListParagraph"/>
        <w:numPr>
          <w:ilvl w:val="0"/>
          <w:numId w:val="1"/>
        </w:numPr>
        <w:rPr>
          <w:rFonts w:ascii="Times New Roman" w:hAnsi="Times New Roman" w:cs="Times New Roman"/>
        </w:rPr>
      </w:pPr>
      <w:r w:rsidRPr="003C145A">
        <w:rPr>
          <w:rFonts w:ascii="Times New Roman" w:hAnsi="Times New Roman" w:cs="Times New Roman"/>
        </w:rPr>
        <w:t xml:space="preserve">Tell the px’s that we </w:t>
      </w:r>
      <w:r w:rsidR="00180569" w:rsidRPr="003C145A">
        <w:rPr>
          <w:rFonts w:ascii="Times New Roman" w:hAnsi="Times New Roman" w:cs="Times New Roman"/>
        </w:rPr>
        <w:t>value their opinions, individuality, and diversity.</w:t>
      </w:r>
      <w:r w:rsidRPr="003C145A">
        <w:rPr>
          <w:rFonts w:ascii="Times New Roman" w:hAnsi="Times New Roman" w:cs="Times New Roman"/>
        </w:rPr>
        <w:t xml:space="preserve"> Demonstrate this by being an excellent role model.</w:t>
      </w:r>
    </w:p>
    <w:p w:rsidR="00851FF8" w:rsidRPr="003C145A" w:rsidRDefault="00851FF8" w:rsidP="00851FF8">
      <w:pPr>
        <w:pStyle w:val="ListParagraph"/>
        <w:rPr>
          <w:rFonts w:ascii="Times New Roman" w:hAnsi="Times New Roman" w:cs="Times New Roman"/>
        </w:rPr>
      </w:pPr>
      <w:r w:rsidRPr="003C145A">
        <w:rPr>
          <w:rFonts w:ascii="Times New Roman" w:hAnsi="Times New Roman" w:cs="Times New Roman"/>
        </w:rPr>
        <w:t>Ensure that all parti</w:t>
      </w:r>
      <w:r w:rsidR="003A1ECD" w:rsidRPr="003C145A">
        <w:rPr>
          <w:rFonts w:ascii="Times New Roman" w:hAnsi="Times New Roman" w:cs="Times New Roman"/>
        </w:rPr>
        <w:t>ci</w:t>
      </w:r>
      <w:r w:rsidRPr="003C145A">
        <w:rPr>
          <w:rFonts w:ascii="Times New Roman" w:hAnsi="Times New Roman" w:cs="Times New Roman"/>
        </w:rPr>
        <w:t>pants are treated equally</w:t>
      </w:r>
      <w:r w:rsidR="003A1ECD" w:rsidRPr="003C145A">
        <w:rPr>
          <w:rFonts w:ascii="Times New Roman" w:hAnsi="Times New Roman" w:cs="Times New Roman"/>
        </w:rPr>
        <w:t xml:space="preserve"> and show now favoritism. Complete group activities that promote interaction with both px’s and staff.</w:t>
      </w:r>
    </w:p>
    <w:p w:rsidR="00180569" w:rsidRPr="003C145A" w:rsidRDefault="00851FF8" w:rsidP="00180569">
      <w:pPr>
        <w:pStyle w:val="ListParagraph"/>
        <w:numPr>
          <w:ilvl w:val="0"/>
          <w:numId w:val="1"/>
        </w:numPr>
        <w:rPr>
          <w:rFonts w:ascii="Times New Roman" w:hAnsi="Times New Roman" w:cs="Times New Roman"/>
        </w:rPr>
      </w:pPr>
      <w:r w:rsidRPr="003C145A">
        <w:rPr>
          <w:rFonts w:ascii="Times New Roman" w:hAnsi="Times New Roman" w:cs="Times New Roman"/>
        </w:rPr>
        <w:t xml:space="preserve"> </w:t>
      </w:r>
      <w:r w:rsidR="00180569" w:rsidRPr="003C145A">
        <w:rPr>
          <w:rFonts w:ascii="Times New Roman" w:hAnsi="Times New Roman" w:cs="Times New Roman"/>
        </w:rPr>
        <w:t>We will listen and repeat/reflecting listening.</w:t>
      </w:r>
    </w:p>
    <w:p w:rsidR="003A1ECD" w:rsidRPr="003C145A" w:rsidRDefault="003A1ECD" w:rsidP="003A1ECD">
      <w:pPr>
        <w:pStyle w:val="ListParagraph"/>
        <w:rPr>
          <w:rFonts w:ascii="Times New Roman" w:hAnsi="Times New Roman" w:cs="Times New Roman"/>
        </w:rPr>
      </w:pPr>
      <w:r w:rsidRPr="003C145A">
        <w:rPr>
          <w:rFonts w:ascii="Times New Roman" w:hAnsi="Times New Roman" w:cs="Times New Roman"/>
        </w:rPr>
        <w:t>Work the FACE system effectively. Allow px’s to gain benefits/rewards by giving positive feedback and allowing access to the “store” for tangible rewards. Provide incentives for appropriate behaviors such as recreational outings. Provide “Family Fun Days”. Give youth opportunities to demonstrate positive behaviors.</w:t>
      </w:r>
    </w:p>
    <w:p w:rsidR="003A1ECD" w:rsidRPr="003C145A" w:rsidRDefault="003A1ECD" w:rsidP="003A1ECD">
      <w:pPr>
        <w:pStyle w:val="ListParagraph"/>
        <w:numPr>
          <w:ilvl w:val="0"/>
          <w:numId w:val="1"/>
        </w:numPr>
        <w:rPr>
          <w:rFonts w:ascii="Times New Roman" w:hAnsi="Times New Roman" w:cs="Times New Roman"/>
        </w:rPr>
      </w:pPr>
      <w:r w:rsidRPr="003C145A">
        <w:rPr>
          <w:rFonts w:ascii="Times New Roman" w:hAnsi="Times New Roman" w:cs="Times New Roman"/>
        </w:rPr>
        <w:t>Help youth identify their resiliency skills. Identify protective factors in their lives. Teach and encourage px’s to practice coping skills.</w:t>
      </w:r>
      <w:r w:rsidR="009E46DA" w:rsidRPr="003C145A">
        <w:rPr>
          <w:rFonts w:ascii="Times New Roman" w:hAnsi="Times New Roman" w:cs="Times New Roman"/>
        </w:rPr>
        <w:t xml:space="preserve"> Identify their strengths and celebrate individual strengths.</w:t>
      </w:r>
    </w:p>
    <w:p w:rsidR="009E46DA" w:rsidRPr="003C145A" w:rsidRDefault="009E46DA" w:rsidP="009E46DA">
      <w:pPr>
        <w:pStyle w:val="ListParagraph"/>
        <w:rPr>
          <w:rFonts w:ascii="Times New Roman" w:hAnsi="Times New Roman" w:cs="Times New Roman"/>
        </w:rPr>
      </w:pPr>
      <w:r w:rsidRPr="003C145A">
        <w:rPr>
          <w:rFonts w:ascii="Times New Roman" w:hAnsi="Times New Roman" w:cs="Times New Roman"/>
        </w:rPr>
        <w:t>Assist px’s in completing written life goals both short and long term.</w:t>
      </w:r>
    </w:p>
    <w:p w:rsidR="009E46DA" w:rsidRPr="003C145A" w:rsidRDefault="009E46DA" w:rsidP="009E46DA">
      <w:pPr>
        <w:pStyle w:val="ListParagraph"/>
        <w:numPr>
          <w:ilvl w:val="0"/>
          <w:numId w:val="1"/>
        </w:numPr>
        <w:rPr>
          <w:rFonts w:ascii="Times New Roman" w:hAnsi="Times New Roman" w:cs="Times New Roman"/>
        </w:rPr>
      </w:pPr>
      <w:r w:rsidRPr="003C145A">
        <w:rPr>
          <w:rFonts w:ascii="Times New Roman" w:hAnsi="Times New Roman" w:cs="Times New Roman"/>
        </w:rPr>
        <w:t xml:space="preserve">Provide group counseling 5 times per week. Engage participants in group activities that allow them to learn about each other in a safe, non-threatening matter. Allow px’s to “talk at their own pace”. Bring in volunteers or speakers to provide information on current topics of interest. Ask px’s for their feedback or input on which activities they enjoy or </w:t>
      </w:r>
      <w:r w:rsidR="003C145A" w:rsidRPr="003C145A">
        <w:rPr>
          <w:rFonts w:ascii="Times New Roman" w:hAnsi="Times New Roman" w:cs="Times New Roman"/>
        </w:rPr>
        <w:t>most</w:t>
      </w:r>
      <w:r w:rsidRPr="003C145A">
        <w:rPr>
          <w:rFonts w:ascii="Times New Roman" w:hAnsi="Times New Roman" w:cs="Times New Roman"/>
        </w:rPr>
        <w:t xml:space="preserve"> included in the daily activity schedule.</w:t>
      </w:r>
    </w:p>
    <w:p w:rsidR="009E46DA" w:rsidRPr="003C145A" w:rsidRDefault="009E46DA" w:rsidP="009E46DA">
      <w:pPr>
        <w:pStyle w:val="ListParagraph"/>
        <w:numPr>
          <w:ilvl w:val="0"/>
          <w:numId w:val="1"/>
        </w:numPr>
        <w:rPr>
          <w:rFonts w:ascii="Times New Roman" w:hAnsi="Times New Roman" w:cs="Times New Roman"/>
        </w:rPr>
      </w:pPr>
      <w:r w:rsidRPr="003C145A">
        <w:rPr>
          <w:rFonts w:ascii="Times New Roman" w:hAnsi="Times New Roman" w:cs="Times New Roman"/>
        </w:rPr>
        <w:t xml:space="preserve">Encourage youth to express their view point, value their individuality and diversity. </w:t>
      </w:r>
    </w:p>
    <w:p w:rsidR="009E46DA" w:rsidRPr="003C145A" w:rsidRDefault="009E46DA" w:rsidP="009E46DA">
      <w:pPr>
        <w:pStyle w:val="ListParagraph"/>
        <w:rPr>
          <w:rFonts w:ascii="Times New Roman" w:hAnsi="Times New Roman" w:cs="Times New Roman"/>
        </w:rPr>
      </w:pPr>
      <w:r w:rsidRPr="003C145A">
        <w:rPr>
          <w:rFonts w:ascii="Times New Roman" w:hAnsi="Times New Roman" w:cs="Times New Roman"/>
        </w:rPr>
        <w:t>Have a shelter atmosphere that promotes individuality by having culturally divers</w:t>
      </w:r>
      <w:r w:rsidR="00C71966" w:rsidRPr="003C145A">
        <w:rPr>
          <w:rFonts w:ascii="Times New Roman" w:hAnsi="Times New Roman" w:cs="Times New Roman"/>
        </w:rPr>
        <w:t>e</w:t>
      </w:r>
      <w:r w:rsidRPr="003C145A">
        <w:rPr>
          <w:rFonts w:ascii="Times New Roman" w:hAnsi="Times New Roman" w:cs="Times New Roman"/>
        </w:rPr>
        <w:t xml:space="preserve"> posters and literature that is utilized in shelter.</w:t>
      </w:r>
    </w:p>
    <w:p w:rsidR="00C71966" w:rsidRPr="003C145A" w:rsidRDefault="00C71966" w:rsidP="009E46DA">
      <w:pPr>
        <w:pStyle w:val="ListParagraph"/>
        <w:rPr>
          <w:rFonts w:ascii="Times New Roman" w:hAnsi="Times New Roman" w:cs="Times New Roman"/>
        </w:rPr>
      </w:pPr>
      <w:r w:rsidRPr="003C145A">
        <w:rPr>
          <w:rFonts w:ascii="Times New Roman" w:hAnsi="Times New Roman" w:cs="Times New Roman"/>
        </w:rPr>
        <w:t>Listen carefully to participants and engage in reflective listening.</w:t>
      </w:r>
    </w:p>
    <w:p w:rsidR="00C71966" w:rsidRPr="003C145A" w:rsidRDefault="00C71966" w:rsidP="009E46DA">
      <w:pPr>
        <w:pStyle w:val="ListParagraph"/>
        <w:rPr>
          <w:rFonts w:ascii="Times New Roman" w:hAnsi="Times New Roman" w:cs="Times New Roman"/>
        </w:rPr>
      </w:pPr>
      <w:r w:rsidRPr="003C145A">
        <w:rPr>
          <w:rFonts w:ascii="Times New Roman" w:hAnsi="Times New Roman" w:cs="Times New Roman"/>
        </w:rPr>
        <w:t>When px’s have conflicts due to various opinions or beliefs, encourage and allow for open discussion in a positive and safe manner.</w:t>
      </w:r>
    </w:p>
    <w:p w:rsidR="00C71966" w:rsidRPr="003C145A" w:rsidRDefault="00C71966" w:rsidP="00C71966">
      <w:pPr>
        <w:pStyle w:val="ListParagraph"/>
        <w:numPr>
          <w:ilvl w:val="0"/>
          <w:numId w:val="1"/>
        </w:numPr>
        <w:rPr>
          <w:rFonts w:ascii="Times New Roman" w:hAnsi="Times New Roman" w:cs="Times New Roman"/>
        </w:rPr>
      </w:pPr>
      <w:r w:rsidRPr="003C145A">
        <w:rPr>
          <w:rFonts w:ascii="Times New Roman" w:hAnsi="Times New Roman" w:cs="Times New Roman"/>
        </w:rPr>
        <w:t>Encourage youth to write their personal goals both long and short term goals. Help them determine the value in both setting the goals and ensuring the goals are “achievable”.</w:t>
      </w:r>
    </w:p>
    <w:p w:rsidR="00C71966" w:rsidRPr="003C145A" w:rsidRDefault="00C71966" w:rsidP="00C71966">
      <w:pPr>
        <w:pStyle w:val="ListParagraph"/>
        <w:rPr>
          <w:rFonts w:ascii="Times New Roman" w:hAnsi="Times New Roman" w:cs="Times New Roman"/>
        </w:rPr>
      </w:pPr>
      <w:r w:rsidRPr="003C145A">
        <w:rPr>
          <w:rFonts w:ascii="Times New Roman" w:hAnsi="Times New Roman" w:cs="Times New Roman"/>
        </w:rPr>
        <w:t xml:space="preserve">FACE allows </w:t>
      </w:r>
      <w:r w:rsidR="00D44337" w:rsidRPr="003C145A">
        <w:rPr>
          <w:rFonts w:ascii="Times New Roman" w:hAnsi="Times New Roman" w:cs="Times New Roman"/>
        </w:rPr>
        <w:t>for px’s to practice, practice, practice, skills until mastery.</w:t>
      </w:r>
    </w:p>
    <w:p w:rsidR="00D44337" w:rsidRPr="003C145A" w:rsidRDefault="00D44337" w:rsidP="00D44337">
      <w:pPr>
        <w:pStyle w:val="ListParagraph"/>
        <w:numPr>
          <w:ilvl w:val="0"/>
          <w:numId w:val="1"/>
        </w:numPr>
        <w:rPr>
          <w:rFonts w:ascii="Times New Roman" w:hAnsi="Times New Roman" w:cs="Times New Roman"/>
        </w:rPr>
      </w:pPr>
      <w:r w:rsidRPr="003C145A">
        <w:rPr>
          <w:rFonts w:ascii="Times New Roman" w:hAnsi="Times New Roman" w:cs="Times New Roman"/>
        </w:rPr>
        <w:t xml:space="preserve">Have a clear schedule of daily activities and keep on schedule. That way px’s know what to expect and have an easier time transitioning from fun activities to chores etc. Fun time is more fun when kids know what and when to expect it. Provide enough time in scheduling to allow kids the time for personal space and groups activities. </w:t>
      </w:r>
    </w:p>
    <w:p w:rsidR="00D44337" w:rsidRPr="003C145A" w:rsidRDefault="00D44337" w:rsidP="00D44337">
      <w:pPr>
        <w:pStyle w:val="ListParagraph"/>
        <w:rPr>
          <w:rFonts w:ascii="Times New Roman" w:hAnsi="Times New Roman" w:cs="Times New Roman"/>
        </w:rPr>
      </w:pPr>
      <w:r w:rsidRPr="003C145A">
        <w:rPr>
          <w:rFonts w:ascii="Times New Roman" w:hAnsi="Times New Roman" w:cs="Times New Roman"/>
        </w:rPr>
        <w:t xml:space="preserve">Have staff participate in the fun events, summer activity schedule, outside sporting activities. </w:t>
      </w:r>
    </w:p>
    <w:p w:rsidR="00D44337" w:rsidRPr="003C145A" w:rsidRDefault="00D44337" w:rsidP="00D44337">
      <w:pPr>
        <w:pStyle w:val="ListParagraph"/>
        <w:rPr>
          <w:rFonts w:ascii="Times New Roman" w:hAnsi="Times New Roman" w:cs="Times New Roman"/>
        </w:rPr>
      </w:pPr>
      <w:r w:rsidRPr="003C145A">
        <w:rPr>
          <w:rFonts w:ascii="Times New Roman" w:hAnsi="Times New Roman" w:cs="Times New Roman"/>
        </w:rPr>
        <w:t xml:space="preserve">Offer varied leisure activities and opportunities to try new </w:t>
      </w:r>
      <w:r w:rsidR="009828BA" w:rsidRPr="003C145A">
        <w:rPr>
          <w:rFonts w:ascii="Times New Roman" w:hAnsi="Times New Roman" w:cs="Times New Roman"/>
        </w:rPr>
        <w:t>“hobbies” or craft projects. Provide books or magazines at shelter or trips to library to explore new activities or hobbies.</w:t>
      </w:r>
    </w:p>
    <w:p w:rsidR="009828BA" w:rsidRPr="003C145A" w:rsidRDefault="009828BA" w:rsidP="00D44337">
      <w:pPr>
        <w:pStyle w:val="ListParagraph"/>
        <w:rPr>
          <w:rFonts w:ascii="Times New Roman" w:hAnsi="Times New Roman" w:cs="Times New Roman"/>
        </w:rPr>
      </w:pPr>
      <w:r w:rsidRPr="003C145A">
        <w:rPr>
          <w:rFonts w:ascii="Times New Roman" w:hAnsi="Times New Roman" w:cs="Times New Roman"/>
        </w:rPr>
        <w:t>Have counselor complete a group session where px’s are able to identify the difference between healthy risks and unhealthy risks.</w:t>
      </w:r>
    </w:p>
    <w:p w:rsidR="003A1ECD" w:rsidRPr="003C145A" w:rsidRDefault="003A1ECD" w:rsidP="003A1ECD">
      <w:pPr>
        <w:ind w:left="360"/>
        <w:rPr>
          <w:rFonts w:ascii="Times New Roman" w:hAnsi="Times New Roman" w:cs="Times New Roman"/>
        </w:rPr>
      </w:pPr>
      <w:r w:rsidRPr="003C145A">
        <w:rPr>
          <w:rFonts w:ascii="Times New Roman" w:hAnsi="Times New Roman" w:cs="Times New Roman"/>
        </w:rPr>
        <w:t xml:space="preserve">    </w:t>
      </w:r>
    </w:p>
    <w:p w:rsidR="00180569" w:rsidRPr="003C145A" w:rsidRDefault="00180569" w:rsidP="00180569">
      <w:pPr>
        <w:pStyle w:val="ListParagraph"/>
        <w:rPr>
          <w:rFonts w:ascii="Times New Roman" w:hAnsi="Times New Roman" w:cs="Times New Roman"/>
        </w:rPr>
      </w:pPr>
      <w:r w:rsidRPr="003C145A">
        <w:rPr>
          <w:rFonts w:ascii="Times New Roman" w:hAnsi="Times New Roman" w:cs="Times New Roman"/>
        </w:rPr>
        <w:t xml:space="preserve">We will welcome families and engage supportive collateral contacts. </w:t>
      </w:r>
    </w:p>
    <w:p w:rsidR="00180569" w:rsidRPr="003C145A" w:rsidRDefault="00180569" w:rsidP="00180569">
      <w:pPr>
        <w:pStyle w:val="ListParagraph"/>
        <w:rPr>
          <w:rFonts w:ascii="Times New Roman" w:hAnsi="Times New Roman" w:cs="Times New Roman"/>
        </w:rPr>
      </w:pPr>
      <w:r w:rsidRPr="003C145A">
        <w:rPr>
          <w:rFonts w:ascii="Times New Roman" w:hAnsi="Times New Roman" w:cs="Times New Roman"/>
        </w:rPr>
        <w:t xml:space="preserve">We will encourage/assist participants to identify healthy supportive contacts. </w:t>
      </w:r>
    </w:p>
    <w:p w:rsidR="00180569" w:rsidRPr="003C145A" w:rsidRDefault="00180569" w:rsidP="00180569">
      <w:pPr>
        <w:pStyle w:val="ListParagraph"/>
        <w:rPr>
          <w:rFonts w:ascii="Times New Roman" w:hAnsi="Times New Roman" w:cs="Times New Roman"/>
        </w:rPr>
      </w:pPr>
      <w:r w:rsidRPr="003C145A">
        <w:rPr>
          <w:rFonts w:ascii="Times New Roman" w:hAnsi="Times New Roman" w:cs="Times New Roman"/>
        </w:rPr>
        <w:t>Get release of information paperwork signed so that we as counselors can actively involve the support persons.</w:t>
      </w:r>
    </w:p>
    <w:p w:rsidR="00180569" w:rsidRPr="003C145A" w:rsidRDefault="00180569" w:rsidP="00180569">
      <w:pPr>
        <w:pStyle w:val="ListParagraph"/>
        <w:rPr>
          <w:rFonts w:ascii="Times New Roman" w:hAnsi="Times New Roman" w:cs="Times New Roman"/>
        </w:rPr>
      </w:pPr>
      <w:r w:rsidRPr="003C145A">
        <w:rPr>
          <w:rFonts w:ascii="Times New Roman" w:hAnsi="Times New Roman" w:cs="Times New Roman"/>
        </w:rPr>
        <w:t>We will explain the benefits of supportive relationships to both participants and support persons.</w:t>
      </w:r>
    </w:p>
    <w:p w:rsidR="006412BF" w:rsidRPr="003C145A" w:rsidRDefault="006412BF" w:rsidP="006412BF">
      <w:pPr>
        <w:pStyle w:val="ListParagraph"/>
        <w:numPr>
          <w:ilvl w:val="0"/>
          <w:numId w:val="1"/>
        </w:numPr>
        <w:rPr>
          <w:rFonts w:ascii="Times New Roman" w:hAnsi="Times New Roman" w:cs="Times New Roman"/>
        </w:rPr>
      </w:pPr>
      <w:r w:rsidRPr="003C145A">
        <w:rPr>
          <w:rFonts w:ascii="Times New Roman" w:hAnsi="Times New Roman" w:cs="Times New Roman"/>
        </w:rPr>
        <w:t xml:space="preserve">We will assist the participant to verbally identify his/her internal and external supports. </w:t>
      </w:r>
    </w:p>
    <w:p w:rsidR="006412BF" w:rsidRPr="003C145A" w:rsidRDefault="006412BF" w:rsidP="006412BF">
      <w:pPr>
        <w:pStyle w:val="ListParagraph"/>
        <w:rPr>
          <w:rFonts w:ascii="Times New Roman" w:hAnsi="Times New Roman" w:cs="Times New Roman"/>
        </w:rPr>
      </w:pPr>
      <w:r w:rsidRPr="003C145A">
        <w:rPr>
          <w:rFonts w:ascii="Times New Roman" w:hAnsi="Times New Roman" w:cs="Times New Roman"/>
        </w:rPr>
        <w:lastRenderedPageBreak/>
        <w:t>Provide a journal so that px’s can write their identified supports.</w:t>
      </w:r>
    </w:p>
    <w:p w:rsidR="006412BF" w:rsidRPr="003C145A" w:rsidRDefault="006412BF" w:rsidP="006412BF">
      <w:pPr>
        <w:pStyle w:val="ListParagraph"/>
        <w:rPr>
          <w:rFonts w:ascii="Times New Roman" w:hAnsi="Times New Roman" w:cs="Times New Roman"/>
        </w:rPr>
      </w:pPr>
      <w:r w:rsidRPr="003C145A">
        <w:rPr>
          <w:rFonts w:ascii="Times New Roman" w:hAnsi="Times New Roman" w:cs="Times New Roman"/>
        </w:rPr>
        <w:t xml:space="preserve">Transition plan will be written by counselor and provide a copy to all participants. </w:t>
      </w:r>
    </w:p>
    <w:p w:rsidR="006412BF" w:rsidRPr="003C145A" w:rsidRDefault="006412BF" w:rsidP="006412BF">
      <w:pPr>
        <w:pStyle w:val="ListParagraph"/>
        <w:rPr>
          <w:rFonts w:ascii="Times New Roman" w:hAnsi="Times New Roman" w:cs="Times New Roman"/>
        </w:rPr>
      </w:pPr>
      <w:r w:rsidRPr="003C145A">
        <w:rPr>
          <w:rFonts w:ascii="Times New Roman" w:hAnsi="Times New Roman" w:cs="Times New Roman"/>
        </w:rPr>
        <w:t xml:space="preserve">Ensure plan is individualized and has viable options in the event of relapse. </w:t>
      </w:r>
    </w:p>
    <w:p w:rsidR="006412BF" w:rsidRPr="003C145A" w:rsidRDefault="006412BF" w:rsidP="006412BF">
      <w:pPr>
        <w:pStyle w:val="ListParagraph"/>
        <w:rPr>
          <w:rFonts w:ascii="Times New Roman" w:hAnsi="Times New Roman" w:cs="Times New Roman"/>
        </w:rPr>
      </w:pPr>
      <w:r w:rsidRPr="003C145A">
        <w:rPr>
          <w:rFonts w:ascii="Times New Roman" w:hAnsi="Times New Roman" w:cs="Times New Roman"/>
        </w:rPr>
        <w:t xml:space="preserve">We will ensure the counselor is aware of px’s next 6-mos goals/life plans to ensure we are able to </w:t>
      </w:r>
      <w:r w:rsidR="003C145A" w:rsidRPr="003C145A">
        <w:rPr>
          <w:rFonts w:ascii="Times New Roman" w:hAnsi="Times New Roman" w:cs="Times New Roman"/>
        </w:rPr>
        <w:t>identify</w:t>
      </w:r>
      <w:r w:rsidRPr="003C145A">
        <w:rPr>
          <w:rFonts w:ascii="Times New Roman" w:hAnsi="Times New Roman" w:cs="Times New Roman"/>
        </w:rPr>
        <w:t xml:space="preserve"> appropriate supports and prevention/intervention measures.</w:t>
      </w:r>
    </w:p>
    <w:p w:rsidR="006412BF" w:rsidRPr="003C145A" w:rsidRDefault="006412BF" w:rsidP="006412BF">
      <w:pPr>
        <w:pStyle w:val="ListParagraph"/>
        <w:rPr>
          <w:rFonts w:ascii="Times New Roman" w:hAnsi="Times New Roman" w:cs="Times New Roman"/>
        </w:rPr>
      </w:pPr>
    </w:p>
    <w:p w:rsidR="006412BF" w:rsidRPr="003C145A" w:rsidRDefault="006412BF" w:rsidP="006412BF">
      <w:pPr>
        <w:pStyle w:val="ListParagraph"/>
        <w:rPr>
          <w:rFonts w:ascii="Times New Roman" w:hAnsi="Times New Roman" w:cs="Times New Roman"/>
        </w:rPr>
      </w:pPr>
    </w:p>
    <w:sectPr w:rsidR="006412BF" w:rsidRPr="003C145A" w:rsidSect="003C14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F6" w:rsidRDefault="00362FF6" w:rsidP="003C145A">
      <w:pPr>
        <w:spacing w:after="0" w:line="240" w:lineRule="auto"/>
      </w:pPr>
      <w:r>
        <w:separator/>
      </w:r>
    </w:p>
  </w:endnote>
  <w:endnote w:type="continuationSeparator" w:id="0">
    <w:p w:rsidR="00362FF6" w:rsidRDefault="00362FF6" w:rsidP="003C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5A" w:rsidRDefault="003C1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409661"/>
      <w:docPartObj>
        <w:docPartGallery w:val="Page Numbers (Bottom of Page)"/>
        <w:docPartUnique/>
      </w:docPartObj>
    </w:sdtPr>
    <w:sdtEndPr>
      <w:rPr>
        <w:noProof/>
      </w:rPr>
    </w:sdtEndPr>
    <w:sdtContent>
      <w:bookmarkStart w:id="0" w:name="_GoBack" w:displacedByCustomXml="prev"/>
      <w:bookmarkEnd w:id="0" w:displacedByCustomXml="prev"/>
      <w:p w:rsidR="003C145A" w:rsidRDefault="003C1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145A" w:rsidRDefault="003C1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5A" w:rsidRDefault="003C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F6" w:rsidRDefault="00362FF6" w:rsidP="003C145A">
      <w:pPr>
        <w:spacing w:after="0" w:line="240" w:lineRule="auto"/>
      </w:pPr>
      <w:r>
        <w:separator/>
      </w:r>
    </w:p>
  </w:footnote>
  <w:footnote w:type="continuationSeparator" w:id="0">
    <w:p w:rsidR="00362FF6" w:rsidRDefault="00362FF6" w:rsidP="003C1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5A" w:rsidRDefault="003C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5A" w:rsidRDefault="003C1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5A" w:rsidRDefault="003C1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209AA"/>
    <w:multiLevelType w:val="hybridMultilevel"/>
    <w:tmpl w:val="F24CE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CA"/>
    <w:rsid w:val="000E33CA"/>
    <w:rsid w:val="00180569"/>
    <w:rsid w:val="00362FF6"/>
    <w:rsid w:val="003A1ECD"/>
    <w:rsid w:val="003C145A"/>
    <w:rsid w:val="006412BF"/>
    <w:rsid w:val="00700DAB"/>
    <w:rsid w:val="00842DD6"/>
    <w:rsid w:val="00851FF8"/>
    <w:rsid w:val="009828BA"/>
    <w:rsid w:val="009E46DA"/>
    <w:rsid w:val="00C71966"/>
    <w:rsid w:val="00D4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3CA"/>
    <w:pPr>
      <w:ind w:left="720"/>
      <w:contextualSpacing/>
    </w:pPr>
  </w:style>
  <w:style w:type="paragraph" w:styleId="Header">
    <w:name w:val="header"/>
    <w:basedOn w:val="Normal"/>
    <w:link w:val="HeaderChar"/>
    <w:uiPriority w:val="99"/>
    <w:unhideWhenUsed/>
    <w:rsid w:val="003C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5A"/>
  </w:style>
  <w:style w:type="paragraph" w:styleId="Footer">
    <w:name w:val="footer"/>
    <w:basedOn w:val="Normal"/>
    <w:link w:val="FooterChar"/>
    <w:uiPriority w:val="99"/>
    <w:unhideWhenUsed/>
    <w:rsid w:val="003C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3CA"/>
    <w:pPr>
      <w:ind w:left="720"/>
      <w:contextualSpacing/>
    </w:pPr>
  </w:style>
  <w:style w:type="paragraph" w:styleId="Header">
    <w:name w:val="header"/>
    <w:basedOn w:val="Normal"/>
    <w:link w:val="HeaderChar"/>
    <w:uiPriority w:val="99"/>
    <w:unhideWhenUsed/>
    <w:rsid w:val="003C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5A"/>
  </w:style>
  <w:style w:type="paragraph" w:styleId="Footer">
    <w:name w:val="footer"/>
    <w:basedOn w:val="Normal"/>
    <w:link w:val="FooterChar"/>
    <w:uiPriority w:val="99"/>
    <w:unhideWhenUsed/>
    <w:rsid w:val="003C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CDS Family &amp; Behavioral Health Services</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Starling</dc:creator>
  <cp:keywords/>
  <dc:description/>
  <cp:lastModifiedBy>CDS</cp:lastModifiedBy>
  <cp:revision>3</cp:revision>
  <dcterms:created xsi:type="dcterms:W3CDTF">2011-09-13T16:41:00Z</dcterms:created>
  <dcterms:modified xsi:type="dcterms:W3CDTF">2012-01-09T21:06:00Z</dcterms:modified>
</cp:coreProperties>
</file>