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r w:rsidRPr="00FB6560">
        <w:rPr>
          <w:b/>
        </w:rPr>
        <w:t>CDS Family &amp; Behavioral Health Services, Inc.</w:t>
      </w:r>
    </w:p>
    <w:p w14:paraId="6288A214" w14:textId="617ABA6A" w:rsidR="00FB6560" w:rsidRDefault="005A2C33" w:rsidP="00A07906">
      <w:pPr>
        <w:jc w:val="center"/>
        <w:outlineLvl w:val="0"/>
        <w:rPr>
          <w:b/>
        </w:rPr>
      </w:pPr>
      <w:r>
        <w:rPr>
          <w:b/>
        </w:rPr>
        <w:t>FY 2023-2024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  <w:r w:rsidR="00E347BF">
        <w:rPr>
          <w:b/>
        </w:rPr>
        <w:t xml:space="preserve"> </w:t>
      </w:r>
      <w:bookmarkStart w:id="0" w:name="_GoBack"/>
      <w:bookmarkEnd w:id="0"/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4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183"/>
        <w:gridCol w:w="2132"/>
        <w:gridCol w:w="1428"/>
        <w:gridCol w:w="1517"/>
        <w:gridCol w:w="1193"/>
        <w:gridCol w:w="1971"/>
        <w:gridCol w:w="648"/>
        <w:gridCol w:w="853"/>
        <w:gridCol w:w="834"/>
        <w:gridCol w:w="682"/>
      </w:tblGrid>
      <w:tr w:rsidR="005A2C33" w:rsidRPr="007C36DC" w14:paraId="6288A21D" w14:textId="7728491D" w:rsidTr="005A2C33">
        <w:trPr>
          <w:cantSplit/>
          <w:trHeight w:val="332"/>
          <w:tblHeader/>
        </w:trPr>
        <w:tc>
          <w:tcPr>
            <w:tcW w:w="475" w:type="pct"/>
            <w:vMerge w:val="restart"/>
            <w:shd w:val="clear" w:color="auto" w:fill="F3F3F3"/>
            <w:vAlign w:val="bottom"/>
          </w:tcPr>
          <w:p w14:paraId="6288A216" w14:textId="77777777" w:rsidR="005A2C33" w:rsidRPr="007C36DC" w:rsidRDefault="005A2C33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57" w:type="pct"/>
            <w:vMerge w:val="restart"/>
            <w:shd w:val="clear" w:color="auto" w:fill="F3F3F3"/>
            <w:vAlign w:val="bottom"/>
          </w:tcPr>
          <w:p w14:paraId="6288A217" w14:textId="77777777" w:rsidR="005A2C33" w:rsidRPr="007C36DC" w:rsidRDefault="005A2C33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74" w:type="pct"/>
            <w:vMerge w:val="restart"/>
            <w:shd w:val="clear" w:color="auto" w:fill="F3F3F3"/>
            <w:vAlign w:val="bottom"/>
          </w:tcPr>
          <w:p w14:paraId="6288A218" w14:textId="77777777" w:rsidR="005A2C33" w:rsidRPr="007C36DC" w:rsidRDefault="005A2C33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610" w:type="pct"/>
            <w:vMerge w:val="restart"/>
            <w:shd w:val="clear" w:color="auto" w:fill="F3F3F3"/>
            <w:vAlign w:val="bottom"/>
          </w:tcPr>
          <w:p w14:paraId="6288A219" w14:textId="77777777" w:rsidR="005A2C33" w:rsidRPr="007C36DC" w:rsidRDefault="005A2C33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480" w:type="pct"/>
            <w:vMerge w:val="restart"/>
            <w:shd w:val="clear" w:color="auto" w:fill="F3F3F3"/>
            <w:vAlign w:val="bottom"/>
          </w:tcPr>
          <w:p w14:paraId="6288A21A" w14:textId="77777777" w:rsidR="005A2C33" w:rsidRPr="007C36DC" w:rsidRDefault="005A2C33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92" w:type="pct"/>
            <w:vMerge w:val="restart"/>
            <w:shd w:val="clear" w:color="auto" w:fill="F3F3F3"/>
            <w:vAlign w:val="bottom"/>
          </w:tcPr>
          <w:p w14:paraId="6288A21B" w14:textId="77777777" w:rsidR="005A2C33" w:rsidRPr="007C36DC" w:rsidRDefault="005A2C33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5A2C33" w:rsidRPr="007C36DC" w:rsidRDefault="005A2C33" w:rsidP="004542DA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5A2C33" w:rsidRPr="007C36DC" w14:paraId="6288A228" w14:textId="00B8F94B" w:rsidTr="005A2C33">
        <w:trPr>
          <w:cantSplit/>
          <w:trHeight w:val="332"/>
          <w:tblHeader/>
        </w:trPr>
        <w:tc>
          <w:tcPr>
            <w:tcW w:w="475" w:type="pct"/>
            <w:vMerge/>
            <w:shd w:val="clear" w:color="auto" w:fill="F3F3F3"/>
          </w:tcPr>
          <w:p w14:paraId="6288A21E" w14:textId="77777777" w:rsidR="005A2C33" w:rsidRPr="007C36DC" w:rsidRDefault="005A2C33" w:rsidP="004542DA">
            <w:pPr>
              <w:jc w:val="center"/>
              <w:rPr>
                <w:b/>
              </w:rPr>
            </w:pPr>
          </w:p>
        </w:tc>
        <w:tc>
          <w:tcPr>
            <w:tcW w:w="857" w:type="pct"/>
            <w:vMerge/>
            <w:shd w:val="clear" w:color="auto" w:fill="F3F3F3"/>
          </w:tcPr>
          <w:p w14:paraId="6288A21F" w14:textId="77777777" w:rsidR="005A2C33" w:rsidRPr="007C36DC" w:rsidRDefault="005A2C33" w:rsidP="004542DA">
            <w:pPr>
              <w:jc w:val="center"/>
              <w:rPr>
                <w:b/>
              </w:rPr>
            </w:pPr>
          </w:p>
        </w:tc>
        <w:tc>
          <w:tcPr>
            <w:tcW w:w="574" w:type="pct"/>
            <w:vMerge/>
            <w:shd w:val="clear" w:color="auto" w:fill="F3F3F3"/>
          </w:tcPr>
          <w:p w14:paraId="6288A220" w14:textId="77777777" w:rsidR="005A2C33" w:rsidRPr="007C36DC" w:rsidRDefault="005A2C33" w:rsidP="004542DA">
            <w:pPr>
              <w:jc w:val="center"/>
              <w:rPr>
                <w:b/>
              </w:rPr>
            </w:pPr>
          </w:p>
        </w:tc>
        <w:tc>
          <w:tcPr>
            <w:tcW w:w="610" w:type="pct"/>
            <w:vMerge/>
            <w:shd w:val="clear" w:color="auto" w:fill="F3F3F3"/>
          </w:tcPr>
          <w:p w14:paraId="6288A221" w14:textId="77777777" w:rsidR="005A2C33" w:rsidRPr="007C36DC" w:rsidRDefault="005A2C33" w:rsidP="004542DA">
            <w:pPr>
              <w:jc w:val="center"/>
              <w:rPr>
                <w:b/>
              </w:rPr>
            </w:pPr>
          </w:p>
        </w:tc>
        <w:tc>
          <w:tcPr>
            <w:tcW w:w="480" w:type="pct"/>
            <w:vMerge/>
            <w:shd w:val="clear" w:color="auto" w:fill="F3F3F3"/>
          </w:tcPr>
          <w:p w14:paraId="6288A222" w14:textId="77777777" w:rsidR="005A2C33" w:rsidRPr="007C36DC" w:rsidRDefault="005A2C33" w:rsidP="004542DA">
            <w:pPr>
              <w:jc w:val="center"/>
              <w:rPr>
                <w:b/>
              </w:rPr>
            </w:pPr>
          </w:p>
        </w:tc>
        <w:tc>
          <w:tcPr>
            <w:tcW w:w="792" w:type="pct"/>
            <w:vMerge/>
            <w:shd w:val="clear" w:color="auto" w:fill="F3F3F3"/>
          </w:tcPr>
          <w:p w14:paraId="6288A223" w14:textId="77777777" w:rsidR="005A2C33" w:rsidRPr="007C36DC" w:rsidRDefault="005A2C33" w:rsidP="004542DA">
            <w:pPr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5A2C33" w:rsidRPr="007C36DC" w:rsidRDefault="005A2C33" w:rsidP="004542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C36DC">
              <w:rPr>
                <w:b/>
                <w:sz w:val="18"/>
                <w:szCs w:val="18"/>
              </w:rPr>
              <w:t>Satisf</w:t>
            </w:r>
            <w:proofErr w:type="spellEnd"/>
            <w:r w:rsidRPr="007C36D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BF3F6B2" w14:textId="77777777" w:rsidR="005A2C33" w:rsidRDefault="005A2C33" w:rsidP="004542DA">
            <w:pPr>
              <w:jc w:val="center"/>
              <w:rPr>
                <w:b/>
                <w:sz w:val="18"/>
                <w:szCs w:val="18"/>
              </w:rPr>
            </w:pPr>
          </w:p>
          <w:p w14:paraId="6288A225" w14:textId="290F61DB" w:rsidR="005A2C33" w:rsidRPr="007C36DC" w:rsidRDefault="005A2C33" w:rsidP="004542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5A2C33" w:rsidRPr="007C36DC" w:rsidRDefault="005A2C33" w:rsidP="004542DA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5A2C33" w:rsidRPr="007C36DC" w:rsidRDefault="005A2C33" w:rsidP="004542DA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5A2C33" w:rsidRPr="007C36DC" w14:paraId="6288A248" w14:textId="6A34A8BD" w:rsidTr="005A2C33">
        <w:trPr>
          <w:cantSplit/>
        </w:trPr>
        <w:tc>
          <w:tcPr>
            <w:tcW w:w="475" w:type="pct"/>
            <w:shd w:val="clear" w:color="auto" w:fill="auto"/>
          </w:tcPr>
          <w:p w14:paraId="6288A23B" w14:textId="10C88A67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57" w:type="pct"/>
            <w:shd w:val="clear" w:color="auto" w:fill="auto"/>
          </w:tcPr>
          <w:p w14:paraId="6288A23C" w14:textId="2FE57869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74" w:type="pct"/>
            <w:shd w:val="clear" w:color="auto" w:fill="auto"/>
          </w:tcPr>
          <w:p w14:paraId="6288A23D" w14:textId="77777777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610" w:type="pct"/>
            <w:shd w:val="clear" w:color="auto" w:fill="auto"/>
          </w:tcPr>
          <w:p w14:paraId="6288A23E" w14:textId="77777777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6288A23F" w14:textId="77777777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92" w:type="pct"/>
            <w:shd w:val="clear" w:color="auto" w:fill="auto"/>
          </w:tcPr>
          <w:p w14:paraId="6288A240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6288A242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66CA84A4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4DA1D956" w14:textId="3338EA70" w:rsidTr="005A2C33">
        <w:trPr>
          <w:cantSplit/>
        </w:trPr>
        <w:tc>
          <w:tcPr>
            <w:tcW w:w="475" w:type="pct"/>
            <w:shd w:val="clear" w:color="auto" w:fill="auto"/>
          </w:tcPr>
          <w:p w14:paraId="30F657EB" w14:textId="745F8B6A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57" w:type="pct"/>
            <w:shd w:val="clear" w:color="auto" w:fill="auto"/>
          </w:tcPr>
          <w:p w14:paraId="7597A6BD" w14:textId="0A9B4FA5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74" w:type="pct"/>
            <w:shd w:val="clear" w:color="auto" w:fill="auto"/>
          </w:tcPr>
          <w:p w14:paraId="55E48EBB" w14:textId="100B0FFE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610" w:type="pct"/>
            <w:shd w:val="clear" w:color="auto" w:fill="auto"/>
          </w:tcPr>
          <w:p w14:paraId="3C446F54" w14:textId="13713242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286FC9BA" w14:textId="78A1BD2E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92" w:type="pct"/>
            <w:shd w:val="clear" w:color="auto" w:fill="auto"/>
          </w:tcPr>
          <w:p w14:paraId="6FE3782E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3719A741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5A2C33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43840231" w14:textId="2B26A5F4" w:rsidTr="005A2C33">
        <w:trPr>
          <w:cantSplit/>
        </w:trPr>
        <w:tc>
          <w:tcPr>
            <w:tcW w:w="475" w:type="pct"/>
            <w:shd w:val="clear" w:color="auto" w:fill="auto"/>
          </w:tcPr>
          <w:p w14:paraId="4E3C5138" w14:textId="3A54EC64" w:rsidR="005A2C33" w:rsidRPr="007C36DC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857" w:type="pct"/>
            <w:shd w:val="clear" w:color="auto" w:fill="auto"/>
          </w:tcPr>
          <w:p w14:paraId="7B04A590" w14:textId="21E36A0E" w:rsidR="005A2C33" w:rsidRPr="007C36DC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 (Now labeled NIRVANA Assessment Initiated)</w:t>
            </w:r>
          </w:p>
        </w:tc>
        <w:tc>
          <w:tcPr>
            <w:tcW w:w="574" w:type="pct"/>
            <w:shd w:val="clear" w:color="auto" w:fill="auto"/>
          </w:tcPr>
          <w:p w14:paraId="7C5070E8" w14:textId="53401547" w:rsidR="005A2C33" w:rsidRPr="007C36DC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35086E31" w14:textId="5C7D28E5" w:rsidR="005A2C33" w:rsidRPr="007C36DC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1F7815A9" w14:textId="4896CCCE" w:rsidR="005A2C33" w:rsidRPr="007C36DC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92" w:type="pct"/>
            <w:shd w:val="clear" w:color="auto" w:fill="auto"/>
          </w:tcPr>
          <w:p w14:paraId="5C3BDF17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5CE3AF49" w14:textId="1286172B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6288A256" w14:textId="5483101A" w:rsidTr="005A2C33">
        <w:trPr>
          <w:cantSplit/>
        </w:trPr>
        <w:tc>
          <w:tcPr>
            <w:tcW w:w="475" w:type="pct"/>
            <w:shd w:val="clear" w:color="auto" w:fill="auto"/>
          </w:tcPr>
          <w:p w14:paraId="6288A249" w14:textId="518521D4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57" w:type="pct"/>
            <w:shd w:val="clear" w:color="auto" w:fill="auto"/>
          </w:tcPr>
          <w:p w14:paraId="6288A24A" w14:textId="77777777" w:rsidR="005A2C33" w:rsidRPr="008D34A3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4" w:type="pct"/>
            <w:shd w:val="clear" w:color="auto" w:fill="auto"/>
          </w:tcPr>
          <w:p w14:paraId="6288A24B" w14:textId="77777777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6288A24C" w14:textId="77777777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6288A24D" w14:textId="77777777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92" w:type="pct"/>
            <w:shd w:val="clear" w:color="auto" w:fill="auto"/>
          </w:tcPr>
          <w:p w14:paraId="6288A24E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6288A250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4C552528" w14:textId="7C8A8AB4" w:rsidTr="005A2C33">
        <w:trPr>
          <w:cantSplit/>
        </w:trPr>
        <w:tc>
          <w:tcPr>
            <w:tcW w:w="475" w:type="pct"/>
            <w:shd w:val="clear" w:color="auto" w:fill="auto"/>
          </w:tcPr>
          <w:p w14:paraId="46D7B028" w14:textId="016ECFEA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57" w:type="pct"/>
            <w:shd w:val="clear" w:color="auto" w:fill="auto"/>
          </w:tcPr>
          <w:p w14:paraId="5B8DC080" w14:textId="13A75F40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4" w:type="pct"/>
            <w:shd w:val="clear" w:color="auto" w:fill="auto"/>
          </w:tcPr>
          <w:p w14:paraId="681EE3C3" w14:textId="16FDD73F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041493F3" w14:textId="233739D2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247C782B" w14:textId="18B1EE08" w:rsidR="005A2C33" w:rsidRPr="007C36DC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92" w:type="pct"/>
            <w:shd w:val="clear" w:color="auto" w:fill="auto"/>
          </w:tcPr>
          <w:p w14:paraId="7D0559FB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028F3379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5A2C33" w:rsidRDefault="005A2C33" w:rsidP="004542DA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6288A264" w14:textId="6DDFEC9E" w:rsidTr="005A2C33">
        <w:trPr>
          <w:cantSplit/>
        </w:trPr>
        <w:tc>
          <w:tcPr>
            <w:tcW w:w="475" w:type="pct"/>
            <w:shd w:val="clear" w:color="auto" w:fill="auto"/>
          </w:tcPr>
          <w:p w14:paraId="6288A257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857" w:type="pct"/>
            <w:shd w:val="clear" w:color="auto" w:fill="auto"/>
          </w:tcPr>
          <w:p w14:paraId="6288A258" w14:textId="44FCE305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97% of youth served in CINS/FINS programs will have no arrests during services.</w:t>
            </w:r>
          </w:p>
        </w:tc>
        <w:tc>
          <w:tcPr>
            <w:tcW w:w="574" w:type="pct"/>
            <w:shd w:val="clear" w:color="auto" w:fill="auto"/>
          </w:tcPr>
          <w:p w14:paraId="6288A259" w14:textId="5E43DA3B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 xml:space="preserve">DJJ Comprehensive Accountability Report </w:t>
            </w:r>
          </w:p>
        </w:tc>
        <w:tc>
          <w:tcPr>
            <w:tcW w:w="610" w:type="pct"/>
            <w:shd w:val="clear" w:color="auto" w:fill="auto"/>
          </w:tcPr>
          <w:p w14:paraId="6288A25A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5A8C965D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Annual</w:t>
            </w:r>
          </w:p>
          <w:p w14:paraId="6288A25B" w14:textId="36E717E6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Reports</w:t>
            </w:r>
          </w:p>
        </w:tc>
        <w:tc>
          <w:tcPr>
            <w:tcW w:w="792" w:type="pct"/>
            <w:shd w:val="clear" w:color="auto" w:fill="auto"/>
          </w:tcPr>
          <w:p w14:paraId="6288A25C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6288A25D" w14:textId="77777777" w:rsidR="005A2C33" w:rsidRPr="004542DA" w:rsidRDefault="005A2C33" w:rsidP="004542DA">
            <w:pPr>
              <w:rPr>
                <w:sz w:val="20"/>
                <w:szCs w:val="20"/>
              </w:rPr>
            </w:pPr>
          </w:p>
          <w:p w14:paraId="6288A25F" w14:textId="078735E1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 xml:space="preserve">As reported by Department of Juvenile Justice 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5A2C33" w:rsidRPr="00C54D7D" w:rsidRDefault="005A2C33" w:rsidP="004542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5A2C33" w:rsidRPr="00C54D7D" w:rsidRDefault="005A2C33" w:rsidP="004542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2C33" w:rsidRPr="007C36DC" w14:paraId="6BFEAFA3" w14:textId="1367A850" w:rsidTr="005A2C33">
        <w:trPr>
          <w:cantSplit/>
        </w:trPr>
        <w:tc>
          <w:tcPr>
            <w:tcW w:w="475" w:type="pct"/>
            <w:shd w:val="clear" w:color="auto" w:fill="auto"/>
          </w:tcPr>
          <w:p w14:paraId="4B228233" w14:textId="5E715662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857" w:type="pct"/>
            <w:shd w:val="clear" w:color="auto" w:fill="auto"/>
          </w:tcPr>
          <w:p w14:paraId="05E9C8EE" w14:textId="4143B1E4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74" w:type="pct"/>
            <w:shd w:val="clear" w:color="auto" w:fill="auto"/>
          </w:tcPr>
          <w:p w14:paraId="74CE033D" w14:textId="6C17E12C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610" w:type="pct"/>
            <w:shd w:val="clear" w:color="auto" w:fill="auto"/>
          </w:tcPr>
          <w:p w14:paraId="1E5F1E84" w14:textId="6B2649B8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40F259AC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Annual</w:t>
            </w:r>
          </w:p>
          <w:p w14:paraId="4222823F" w14:textId="024640B4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Report</w:t>
            </w:r>
          </w:p>
        </w:tc>
        <w:tc>
          <w:tcPr>
            <w:tcW w:w="792" w:type="pct"/>
            <w:shd w:val="clear" w:color="auto" w:fill="auto"/>
          </w:tcPr>
          <w:p w14:paraId="5C2CE54C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07B3009C" w14:textId="77777777" w:rsidR="005A2C33" w:rsidRPr="004542DA" w:rsidRDefault="005A2C33" w:rsidP="004542DA">
            <w:pPr>
              <w:rPr>
                <w:sz w:val="20"/>
                <w:szCs w:val="20"/>
              </w:rPr>
            </w:pPr>
          </w:p>
          <w:p w14:paraId="40EB91FD" w14:textId="71F60F39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5A2C33" w:rsidRPr="00C54D7D" w:rsidRDefault="005A2C33" w:rsidP="004542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5A2C33" w:rsidRPr="00C54D7D" w:rsidRDefault="005A2C33" w:rsidP="004542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2C33" w:rsidRPr="00CF653A" w14:paraId="6288A281" w14:textId="3A6D633E" w:rsidTr="005A2C33">
        <w:trPr>
          <w:cantSplit/>
        </w:trPr>
        <w:tc>
          <w:tcPr>
            <w:tcW w:w="475" w:type="pct"/>
            <w:shd w:val="clear" w:color="auto" w:fill="auto"/>
          </w:tcPr>
          <w:p w14:paraId="6288A273" w14:textId="41657F63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Reduce the </w:t>
            </w:r>
            <w:proofErr w:type="gramStart"/>
            <w:r w:rsidRPr="00CF653A">
              <w:rPr>
                <w:sz w:val="20"/>
                <w:szCs w:val="20"/>
              </w:rPr>
              <w:t>NETMIS data entry lag time</w:t>
            </w:r>
            <w:proofErr w:type="gramEnd"/>
            <w:r w:rsidRPr="00CF653A">
              <w:rPr>
                <w:sz w:val="20"/>
                <w:szCs w:val="20"/>
              </w:rPr>
              <w:t xml:space="preserve"> to 3 days.</w:t>
            </w:r>
          </w:p>
        </w:tc>
        <w:tc>
          <w:tcPr>
            <w:tcW w:w="857" w:type="pct"/>
            <w:shd w:val="clear" w:color="auto" w:fill="auto"/>
          </w:tcPr>
          <w:p w14:paraId="6288A274" w14:textId="6F70FBA2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90% of intakes </w:t>
            </w:r>
            <w:proofErr w:type="gramStart"/>
            <w:r w:rsidRPr="00CF653A">
              <w:rPr>
                <w:sz w:val="20"/>
                <w:szCs w:val="20"/>
              </w:rPr>
              <w:t>will be entered</w:t>
            </w:r>
            <w:proofErr w:type="gramEnd"/>
            <w:r w:rsidRPr="00CF653A">
              <w:rPr>
                <w:sz w:val="20"/>
                <w:szCs w:val="20"/>
              </w:rPr>
              <w:t xml:space="preserve"> within 3 days.</w:t>
            </w:r>
          </w:p>
        </w:tc>
        <w:tc>
          <w:tcPr>
            <w:tcW w:w="574" w:type="pct"/>
            <w:shd w:val="clear" w:color="auto" w:fill="auto"/>
          </w:tcPr>
          <w:p w14:paraId="6288A275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5A2C33" w:rsidRPr="00CF653A" w:rsidRDefault="005A2C33" w:rsidP="004542DA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14:paraId="6288A277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6288A278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92" w:type="pct"/>
            <w:shd w:val="clear" w:color="auto" w:fill="auto"/>
          </w:tcPr>
          <w:p w14:paraId="6288A279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5A2C33" w:rsidRPr="00CF653A" w:rsidRDefault="005A2C33" w:rsidP="004542DA">
            <w:pPr>
              <w:rPr>
                <w:sz w:val="20"/>
                <w:szCs w:val="20"/>
              </w:rPr>
            </w:pPr>
          </w:p>
          <w:p w14:paraId="6288A27C" w14:textId="2102718F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CF653A" w14:paraId="773CC192" w14:textId="39F07689" w:rsidTr="005A2C33">
        <w:trPr>
          <w:cantSplit/>
        </w:trPr>
        <w:tc>
          <w:tcPr>
            <w:tcW w:w="475" w:type="pct"/>
            <w:shd w:val="clear" w:color="auto" w:fill="auto"/>
          </w:tcPr>
          <w:p w14:paraId="1E294D32" w14:textId="70DAF9E5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857" w:type="pct"/>
            <w:shd w:val="clear" w:color="auto" w:fill="auto"/>
          </w:tcPr>
          <w:p w14:paraId="31834085" w14:textId="1BB1A9C6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74" w:type="pct"/>
            <w:shd w:val="clear" w:color="auto" w:fill="auto"/>
          </w:tcPr>
          <w:p w14:paraId="134F017D" w14:textId="09CAD3D8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58F8E3B6" w14:textId="452DC0D0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074AC003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92" w:type="pct"/>
            <w:shd w:val="clear" w:color="auto" w:fill="auto"/>
          </w:tcPr>
          <w:p w14:paraId="7F4A0002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6887C255" w14:textId="2733D40E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5A2C33" w:rsidRDefault="005A2C33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CF653A" w14:paraId="420648CC" w14:textId="79CBB2E2" w:rsidTr="005A2C33">
        <w:trPr>
          <w:cantSplit/>
        </w:trPr>
        <w:tc>
          <w:tcPr>
            <w:tcW w:w="475" w:type="pct"/>
            <w:shd w:val="clear" w:color="auto" w:fill="auto"/>
          </w:tcPr>
          <w:p w14:paraId="1FFA52E6" w14:textId="7D554B1D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857" w:type="pct"/>
            <w:shd w:val="clear" w:color="auto" w:fill="auto"/>
          </w:tcPr>
          <w:p w14:paraId="614AF76D" w14:textId="6C3B49F0" w:rsidR="005A2C33" w:rsidRDefault="005A2C33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90% of youth discharged from services will receive a </w:t>
            </w:r>
            <w:proofErr w:type="gramStart"/>
            <w:r>
              <w:rPr>
                <w:color w:val="000000"/>
                <w:sz w:val="20"/>
                <w:szCs w:val="20"/>
              </w:rPr>
              <w:t>30 day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follow-up.</w:t>
            </w:r>
          </w:p>
        </w:tc>
        <w:tc>
          <w:tcPr>
            <w:tcW w:w="574" w:type="pct"/>
            <w:shd w:val="clear" w:color="auto" w:fill="auto"/>
          </w:tcPr>
          <w:p w14:paraId="14030171" w14:textId="39906A55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525B14A8" w14:textId="744C192A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0B344B40" w14:textId="266E5BBE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92" w:type="pct"/>
            <w:shd w:val="clear" w:color="auto" w:fill="auto"/>
          </w:tcPr>
          <w:p w14:paraId="5F0C1157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223D780A" w14:textId="25B46ABE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5A2C33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CF653A" w14:paraId="4A30EB96" w14:textId="411E4D80" w:rsidTr="005A2C33">
        <w:trPr>
          <w:cantSplit/>
        </w:trPr>
        <w:tc>
          <w:tcPr>
            <w:tcW w:w="475" w:type="pct"/>
            <w:shd w:val="clear" w:color="auto" w:fill="auto"/>
          </w:tcPr>
          <w:p w14:paraId="216EE155" w14:textId="3FB0D12C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857" w:type="pct"/>
            <w:shd w:val="clear" w:color="auto" w:fill="auto"/>
          </w:tcPr>
          <w:p w14:paraId="35C74449" w14:textId="4C2F9856" w:rsidR="005A2C33" w:rsidRDefault="005A2C33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74" w:type="pct"/>
            <w:shd w:val="clear" w:color="auto" w:fill="auto"/>
          </w:tcPr>
          <w:p w14:paraId="38936628" w14:textId="58F3FE5F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09C2EADF" w14:textId="23726844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7716C5CD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92" w:type="pct"/>
            <w:shd w:val="clear" w:color="auto" w:fill="auto"/>
          </w:tcPr>
          <w:p w14:paraId="59FFADD8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428DED90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5A2C33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CF653A" w14:paraId="6288A28F" w14:textId="28EC5FA7" w:rsidTr="005A2C33">
        <w:trPr>
          <w:cantSplit/>
        </w:trPr>
        <w:tc>
          <w:tcPr>
            <w:tcW w:w="475" w:type="pct"/>
            <w:shd w:val="clear" w:color="auto" w:fill="auto"/>
          </w:tcPr>
          <w:p w14:paraId="6288A282" w14:textId="59DF82E1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lastRenderedPageBreak/>
              <w:t>Complete 30-day follow ups of discharged CINS/FINS participants.</w:t>
            </w:r>
          </w:p>
        </w:tc>
        <w:tc>
          <w:tcPr>
            <w:tcW w:w="857" w:type="pct"/>
            <w:shd w:val="clear" w:color="auto" w:fill="auto"/>
          </w:tcPr>
          <w:p w14:paraId="6288A283" w14:textId="6BCC418B" w:rsidR="005A2C33" w:rsidRPr="00CF653A" w:rsidRDefault="005A2C33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74" w:type="pct"/>
            <w:shd w:val="clear" w:color="auto" w:fill="auto"/>
          </w:tcPr>
          <w:p w14:paraId="6288A284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6288A285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6288A286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92" w:type="pct"/>
            <w:shd w:val="clear" w:color="auto" w:fill="auto"/>
          </w:tcPr>
          <w:p w14:paraId="6288A287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5A2C33" w:rsidRPr="00CF653A" w:rsidRDefault="005A2C33" w:rsidP="004542DA">
            <w:pPr>
              <w:rPr>
                <w:sz w:val="20"/>
                <w:szCs w:val="20"/>
              </w:rPr>
            </w:pPr>
          </w:p>
          <w:p w14:paraId="6288A289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78B5C649" w14:textId="16C05EBF" w:rsidTr="005A2C33">
        <w:trPr>
          <w:cantSplit/>
        </w:trPr>
        <w:tc>
          <w:tcPr>
            <w:tcW w:w="475" w:type="pct"/>
            <w:shd w:val="clear" w:color="auto" w:fill="auto"/>
          </w:tcPr>
          <w:p w14:paraId="758E3D4D" w14:textId="33BA7875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60-day follow ups of discharged CINS/FINS participants.</w:t>
            </w:r>
          </w:p>
        </w:tc>
        <w:tc>
          <w:tcPr>
            <w:tcW w:w="857" w:type="pct"/>
            <w:shd w:val="clear" w:color="auto" w:fill="auto"/>
          </w:tcPr>
          <w:p w14:paraId="6CD2A383" w14:textId="5A6EF0B7" w:rsidR="005A2C33" w:rsidRPr="00CF653A" w:rsidRDefault="005A2C33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74" w:type="pct"/>
            <w:shd w:val="clear" w:color="auto" w:fill="auto"/>
          </w:tcPr>
          <w:p w14:paraId="67D7D20C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5DA20121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2B1248F9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92" w:type="pct"/>
            <w:shd w:val="clear" w:color="auto" w:fill="auto"/>
          </w:tcPr>
          <w:p w14:paraId="77864734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5A2C33" w:rsidRPr="00CF653A" w:rsidRDefault="005A2C33" w:rsidP="004542DA">
            <w:pPr>
              <w:rPr>
                <w:sz w:val="20"/>
                <w:szCs w:val="20"/>
              </w:rPr>
            </w:pPr>
          </w:p>
          <w:p w14:paraId="7B0C0EB9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5A2C33" w:rsidRPr="00CF653A" w:rsidRDefault="005A2C33" w:rsidP="004542DA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626F6D50" w14:textId="1F0630E2" w:rsidTr="005A2C33">
        <w:trPr>
          <w:cantSplit/>
        </w:trPr>
        <w:tc>
          <w:tcPr>
            <w:tcW w:w="475" w:type="pct"/>
            <w:shd w:val="clear" w:color="auto" w:fill="auto"/>
          </w:tcPr>
          <w:p w14:paraId="27CCDC6E" w14:textId="67C19391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857" w:type="pct"/>
            <w:shd w:val="clear" w:color="auto" w:fill="auto"/>
          </w:tcPr>
          <w:p w14:paraId="79314073" w14:textId="2798D834" w:rsidR="005A2C33" w:rsidRPr="00CF653A" w:rsidRDefault="005A2C33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74" w:type="pct"/>
            <w:shd w:val="clear" w:color="auto" w:fill="auto"/>
          </w:tcPr>
          <w:p w14:paraId="71826978" w14:textId="2DAB03A1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33151DCD" w14:textId="11FC2BC1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09E052C5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92" w:type="pct"/>
            <w:shd w:val="clear" w:color="auto" w:fill="auto"/>
          </w:tcPr>
          <w:p w14:paraId="36B9FC76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475742E0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5A2C33" w:rsidRPr="00CF653A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1C56949C" w14:textId="242F81CC" w:rsidTr="005A2C33">
        <w:trPr>
          <w:cantSplit/>
        </w:trPr>
        <w:tc>
          <w:tcPr>
            <w:tcW w:w="475" w:type="pct"/>
            <w:shd w:val="clear" w:color="auto" w:fill="auto"/>
          </w:tcPr>
          <w:p w14:paraId="535013CC" w14:textId="79AD6B5B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57" w:type="pct"/>
            <w:shd w:val="clear" w:color="auto" w:fill="auto"/>
          </w:tcPr>
          <w:p w14:paraId="42144F0D" w14:textId="32717F86" w:rsidR="005A2C33" w:rsidRDefault="005A2C33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74" w:type="pct"/>
            <w:shd w:val="clear" w:color="auto" w:fill="auto"/>
          </w:tcPr>
          <w:p w14:paraId="20298CAD" w14:textId="2AEB6992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75069259" w14:textId="243DC2D8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182967CE" w14:textId="7068AE85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92" w:type="pct"/>
            <w:shd w:val="clear" w:color="auto" w:fill="auto"/>
          </w:tcPr>
          <w:p w14:paraId="4C498B17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44820DDC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5A2C33" w:rsidRDefault="005A2C33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3E32999D" w14:textId="25936D43" w:rsidTr="005A2C33">
        <w:trPr>
          <w:cantSplit/>
        </w:trPr>
        <w:tc>
          <w:tcPr>
            <w:tcW w:w="475" w:type="pct"/>
            <w:shd w:val="clear" w:color="auto" w:fill="auto"/>
          </w:tcPr>
          <w:p w14:paraId="2529B395" w14:textId="363C03BD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57" w:type="pct"/>
            <w:shd w:val="clear" w:color="auto" w:fill="auto"/>
          </w:tcPr>
          <w:p w14:paraId="4BDB1426" w14:textId="37682C1F" w:rsidR="005A2C33" w:rsidRDefault="005A2C33" w:rsidP="00454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74" w:type="pct"/>
            <w:shd w:val="clear" w:color="auto" w:fill="auto"/>
          </w:tcPr>
          <w:p w14:paraId="2EA0D869" w14:textId="4735FE7D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6B9B0F7B" w14:textId="7D70CDD5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6B956F12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92" w:type="pct"/>
            <w:shd w:val="clear" w:color="auto" w:fill="auto"/>
          </w:tcPr>
          <w:p w14:paraId="4580C0A9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5A2C33" w:rsidRDefault="005A2C33" w:rsidP="004542DA">
            <w:pPr>
              <w:rPr>
                <w:sz w:val="20"/>
                <w:szCs w:val="20"/>
              </w:rPr>
            </w:pPr>
          </w:p>
          <w:p w14:paraId="2AEC1AB3" w14:textId="77777777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5A2C33" w:rsidRDefault="005A2C33" w:rsidP="0045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5A2C33" w:rsidRDefault="005A2C33" w:rsidP="00454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5A2C33" w:rsidRPr="00CF653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5A2C33" w:rsidRPr="007C36DC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4680BCE4" w14:textId="01DDF1C0" w:rsidTr="005A2C33">
        <w:trPr>
          <w:cantSplit/>
        </w:trPr>
        <w:tc>
          <w:tcPr>
            <w:tcW w:w="475" w:type="pct"/>
            <w:shd w:val="clear" w:color="auto" w:fill="auto"/>
          </w:tcPr>
          <w:p w14:paraId="18F9018F" w14:textId="70BFFAA8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Shelters improve total occupancy rate</w:t>
            </w:r>
          </w:p>
        </w:tc>
        <w:tc>
          <w:tcPr>
            <w:tcW w:w="857" w:type="pct"/>
            <w:shd w:val="clear" w:color="auto" w:fill="auto"/>
          </w:tcPr>
          <w:p w14:paraId="23BD80D3" w14:textId="3B254B32" w:rsidR="005A2C33" w:rsidRPr="004542DA" w:rsidRDefault="005A2C33" w:rsidP="004542DA">
            <w:pPr>
              <w:rPr>
                <w:color w:val="000000"/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Shelters will attain a minimum of 80% occupancy in accordance with the CINS/FINS contract</w:t>
            </w:r>
          </w:p>
        </w:tc>
        <w:tc>
          <w:tcPr>
            <w:tcW w:w="574" w:type="pct"/>
            <w:shd w:val="clear" w:color="auto" w:fill="auto"/>
          </w:tcPr>
          <w:p w14:paraId="3803E922" w14:textId="24A4C87D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091385F6" w14:textId="5962C93F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4D06E238" w14:textId="4E2D83D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Monthly Reports</w:t>
            </w:r>
          </w:p>
        </w:tc>
        <w:tc>
          <w:tcPr>
            <w:tcW w:w="792" w:type="pct"/>
            <w:shd w:val="clear" w:color="auto" w:fill="auto"/>
          </w:tcPr>
          <w:p w14:paraId="6FDB2F7E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46B9DC19" w14:textId="77777777" w:rsidR="005A2C33" w:rsidRPr="004542DA" w:rsidRDefault="005A2C33" w:rsidP="004542DA">
            <w:pPr>
              <w:rPr>
                <w:sz w:val="20"/>
                <w:szCs w:val="20"/>
              </w:rPr>
            </w:pPr>
          </w:p>
          <w:p w14:paraId="633D9780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collected by:</w:t>
            </w:r>
          </w:p>
          <w:p w14:paraId="1C214C7F" w14:textId="4CEA0355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68EC" w14:textId="7777777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5F5D6" w14:textId="7777777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4CCE3" w14:textId="7777777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4F881" w14:textId="71F05CCA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</w:tr>
      <w:tr w:rsidR="005A2C33" w:rsidRPr="007C36DC" w14:paraId="08D53826" w14:textId="43B020B5" w:rsidTr="005A2C33">
        <w:trPr>
          <w:cantSplit/>
        </w:trPr>
        <w:tc>
          <w:tcPr>
            <w:tcW w:w="475" w:type="pct"/>
            <w:shd w:val="clear" w:color="auto" w:fill="auto"/>
          </w:tcPr>
          <w:p w14:paraId="262214FC" w14:textId="53AD046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lastRenderedPageBreak/>
              <w:t>Improve Community access to Family Action through increased admissions</w:t>
            </w:r>
          </w:p>
        </w:tc>
        <w:tc>
          <w:tcPr>
            <w:tcW w:w="857" w:type="pct"/>
            <w:shd w:val="clear" w:color="auto" w:fill="auto"/>
          </w:tcPr>
          <w:p w14:paraId="048BC764" w14:textId="3B0835BE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Family Action will attain a minimum of 90% admissions accordance with the CINS/FINS contract</w:t>
            </w:r>
          </w:p>
        </w:tc>
        <w:tc>
          <w:tcPr>
            <w:tcW w:w="574" w:type="pct"/>
            <w:shd w:val="clear" w:color="auto" w:fill="auto"/>
          </w:tcPr>
          <w:p w14:paraId="016CF184" w14:textId="7C0E53EA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4B7A128B" w14:textId="4CB62973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2526442D" w14:textId="0360FAEC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Monthly Reports</w:t>
            </w:r>
          </w:p>
        </w:tc>
        <w:tc>
          <w:tcPr>
            <w:tcW w:w="792" w:type="pct"/>
            <w:shd w:val="clear" w:color="auto" w:fill="auto"/>
          </w:tcPr>
          <w:p w14:paraId="3A86D08E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60FBA07D" w14:textId="77777777" w:rsidR="005A2C33" w:rsidRPr="004542DA" w:rsidRDefault="005A2C33" w:rsidP="004542DA">
            <w:pPr>
              <w:rPr>
                <w:sz w:val="20"/>
                <w:szCs w:val="20"/>
              </w:rPr>
            </w:pPr>
          </w:p>
          <w:p w14:paraId="3048D180" w14:textId="77777777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collected by:</w:t>
            </w:r>
          </w:p>
          <w:p w14:paraId="481243F2" w14:textId="7499D92A" w:rsidR="005A2C33" w:rsidRPr="004542DA" w:rsidRDefault="005A2C33" w:rsidP="004542DA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56D55" w14:textId="7777777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04E96" w14:textId="7777777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3C24F" w14:textId="7777777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2272B" w14:textId="4D2D0CE7" w:rsidR="005A2C33" w:rsidRPr="004542DA" w:rsidRDefault="005A2C33" w:rsidP="004542DA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</w:tr>
      <w:tr w:rsidR="005A2C33" w:rsidRPr="007C36DC" w14:paraId="0156A5DD" w14:textId="7611FC2C" w:rsidTr="005A2C33">
        <w:trPr>
          <w:cantSplit/>
        </w:trPr>
        <w:tc>
          <w:tcPr>
            <w:tcW w:w="475" w:type="pct"/>
            <w:shd w:val="clear" w:color="auto" w:fill="auto"/>
          </w:tcPr>
          <w:p w14:paraId="62E58DBD" w14:textId="10AAE325" w:rsidR="005A2C33" w:rsidRPr="004542DA" w:rsidRDefault="005A2C33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will improve its overall performance in the CINS/FINS contract</w:t>
            </w:r>
          </w:p>
        </w:tc>
        <w:tc>
          <w:tcPr>
            <w:tcW w:w="857" w:type="pct"/>
            <w:shd w:val="clear" w:color="auto" w:fill="auto"/>
          </w:tcPr>
          <w:p w14:paraId="1B7B7815" w14:textId="31392FEE" w:rsidR="005A2C33" w:rsidRPr="004542DA" w:rsidRDefault="005A2C33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IYP will meet a minimum of 75% of outcome measures required in the CINS/FINS contract</w:t>
            </w:r>
          </w:p>
        </w:tc>
        <w:tc>
          <w:tcPr>
            <w:tcW w:w="574" w:type="pct"/>
            <w:shd w:val="clear" w:color="auto" w:fill="auto"/>
          </w:tcPr>
          <w:p w14:paraId="6ABA9119" w14:textId="5A70ABE5" w:rsidR="005A2C33" w:rsidRPr="004542DA" w:rsidRDefault="005A2C33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NETMIS</w:t>
            </w:r>
          </w:p>
        </w:tc>
        <w:tc>
          <w:tcPr>
            <w:tcW w:w="610" w:type="pct"/>
            <w:shd w:val="clear" w:color="auto" w:fill="auto"/>
          </w:tcPr>
          <w:p w14:paraId="125D5343" w14:textId="2F7F48FC" w:rsidR="005A2C33" w:rsidRPr="004542DA" w:rsidRDefault="005A2C33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CINS/FINS</w:t>
            </w:r>
          </w:p>
        </w:tc>
        <w:tc>
          <w:tcPr>
            <w:tcW w:w="480" w:type="pct"/>
            <w:shd w:val="clear" w:color="auto" w:fill="auto"/>
          </w:tcPr>
          <w:p w14:paraId="214FE963" w14:textId="411FA864" w:rsidR="005A2C33" w:rsidRPr="004542DA" w:rsidRDefault="005A2C33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Monthly Reports</w:t>
            </w:r>
          </w:p>
        </w:tc>
        <w:tc>
          <w:tcPr>
            <w:tcW w:w="792" w:type="pct"/>
            <w:shd w:val="clear" w:color="auto" w:fill="auto"/>
          </w:tcPr>
          <w:p w14:paraId="768BCAAF" w14:textId="77777777" w:rsidR="005A2C33" w:rsidRPr="004542DA" w:rsidRDefault="005A2C33" w:rsidP="008369C0">
            <w:pPr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Data Systems Manager</w:t>
            </w:r>
          </w:p>
          <w:p w14:paraId="6BEB8AEA" w14:textId="77777777" w:rsidR="005A2C33" w:rsidRPr="004542DA" w:rsidRDefault="005A2C33" w:rsidP="008369C0">
            <w:pPr>
              <w:rPr>
                <w:sz w:val="20"/>
                <w:szCs w:val="20"/>
              </w:rPr>
            </w:pPr>
          </w:p>
          <w:p w14:paraId="11B94FB6" w14:textId="7A25FD1F" w:rsidR="005A2C33" w:rsidRPr="004542DA" w:rsidRDefault="005A2C33" w:rsidP="008369C0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3BD4E" w14:textId="77777777" w:rsidR="005A2C33" w:rsidRPr="004542DA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2180E" w14:textId="77777777" w:rsidR="005A2C33" w:rsidRPr="004542DA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185D6" w14:textId="7E1EA9ED" w:rsidR="005A2C33" w:rsidRPr="004542DA" w:rsidRDefault="005A2C33" w:rsidP="008369C0">
            <w:pPr>
              <w:jc w:val="center"/>
              <w:rPr>
                <w:sz w:val="20"/>
                <w:szCs w:val="20"/>
              </w:rPr>
            </w:pPr>
            <w:r w:rsidRPr="004542DA">
              <w:rPr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837C9" w14:textId="77777777" w:rsidR="005A2C33" w:rsidRPr="004542DA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6288A2AA" w14:textId="54BCE77F" w:rsidTr="005A2C33">
        <w:trPr>
          <w:cantSplit/>
        </w:trPr>
        <w:tc>
          <w:tcPr>
            <w:tcW w:w="475" w:type="pct"/>
            <w:shd w:val="clear" w:color="auto" w:fill="auto"/>
          </w:tcPr>
          <w:p w14:paraId="6288A29E" w14:textId="3EC8FCED" w:rsidR="005A2C33" w:rsidRPr="00BE76F1" w:rsidRDefault="005A2C33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857" w:type="pct"/>
            <w:shd w:val="clear" w:color="auto" w:fill="auto"/>
          </w:tcPr>
          <w:p w14:paraId="6288A29F" w14:textId="77777777" w:rsidR="005A2C33" w:rsidRPr="00BE76F1" w:rsidRDefault="005A2C33" w:rsidP="008369C0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74" w:type="pct"/>
            <w:shd w:val="clear" w:color="auto" w:fill="auto"/>
          </w:tcPr>
          <w:p w14:paraId="6288A2A0" w14:textId="06C2F9E9" w:rsidR="005A2C33" w:rsidRPr="00BE76F1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610" w:type="pct"/>
            <w:shd w:val="clear" w:color="auto" w:fill="auto"/>
          </w:tcPr>
          <w:p w14:paraId="6288A2A1" w14:textId="77777777" w:rsidR="005A2C33" w:rsidRPr="00BE76F1" w:rsidRDefault="005A2C33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480" w:type="pct"/>
            <w:shd w:val="clear" w:color="auto" w:fill="auto"/>
          </w:tcPr>
          <w:p w14:paraId="6288A2A2" w14:textId="77777777" w:rsidR="005A2C33" w:rsidRPr="00BE76F1" w:rsidRDefault="005A2C33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92" w:type="pct"/>
            <w:shd w:val="clear" w:color="auto" w:fill="auto"/>
          </w:tcPr>
          <w:p w14:paraId="6288A2A3" w14:textId="77777777" w:rsidR="005A2C33" w:rsidRPr="00BE76F1" w:rsidRDefault="005A2C33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5A2C33" w:rsidRPr="00BE76F1" w:rsidRDefault="005A2C33" w:rsidP="008369C0">
            <w:pPr>
              <w:rPr>
                <w:sz w:val="20"/>
                <w:szCs w:val="20"/>
              </w:rPr>
            </w:pPr>
          </w:p>
          <w:p w14:paraId="6288A2A5" w14:textId="77777777" w:rsidR="005A2C33" w:rsidRPr="00BE76F1" w:rsidRDefault="005A2C33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AE6953" w14:paraId="1B035059" w14:textId="0B7368B1" w:rsidTr="005A2C33">
        <w:trPr>
          <w:cantSplit/>
        </w:trPr>
        <w:tc>
          <w:tcPr>
            <w:tcW w:w="475" w:type="pct"/>
            <w:shd w:val="clear" w:color="auto" w:fill="auto"/>
          </w:tcPr>
          <w:p w14:paraId="4703FE58" w14:textId="1A71CFF8" w:rsidR="005A2C33" w:rsidRPr="00BE76F1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 student knowledge of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Drugs/Too Good For Violence Curriculum</w:t>
            </w:r>
          </w:p>
        </w:tc>
        <w:tc>
          <w:tcPr>
            <w:tcW w:w="857" w:type="pct"/>
            <w:shd w:val="clear" w:color="auto" w:fill="auto"/>
          </w:tcPr>
          <w:p w14:paraId="7F41459D" w14:textId="53B10A80" w:rsidR="005A2C33" w:rsidRPr="00BE76F1" w:rsidRDefault="005A2C33" w:rsidP="008369C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Drugs Curriculum </w:t>
            </w:r>
            <w:proofErr w:type="gramStart"/>
            <w:r>
              <w:rPr>
                <w:sz w:val="20"/>
                <w:szCs w:val="20"/>
              </w:rPr>
              <w:t>shall on average improve</w:t>
            </w:r>
            <w:proofErr w:type="gramEnd"/>
            <w:r>
              <w:rPr>
                <w:sz w:val="20"/>
                <w:szCs w:val="20"/>
              </w:rPr>
              <w:t xml:space="preserve"> their posttest score by at least   15%.</w:t>
            </w:r>
          </w:p>
        </w:tc>
        <w:tc>
          <w:tcPr>
            <w:tcW w:w="574" w:type="pct"/>
            <w:shd w:val="clear" w:color="auto" w:fill="auto"/>
          </w:tcPr>
          <w:p w14:paraId="06189B77" w14:textId="7F9437EF" w:rsidR="005A2C33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610" w:type="pct"/>
            <w:shd w:val="clear" w:color="auto" w:fill="auto"/>
          </w:tcPr>
          <w:p w14:paraId="7910C86B" w14:textId="7432B6AB" w:rsidR="005A2C33" w:rsidRPr="00BE76F1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480" w:type="pct"/>
            <w:shd w:val="clear" w:color="auto" w:fill="auto"/>
          </w:tcPr>
          <w:p w14:paraId="13E5A6D0" w14:textId="5896BF39" w:rsidR="005A2C33" w:rsidRPr="00BE76F1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92" w:type="pct"/>
            <w:shd w:val="clear" w:color="auto" w:fill="auto"/>
          </w:tcPr>
          <w:p w14:paraId="28AF7E2B" w14:textId="77777777" w:rsidR="005A2C33" w:rsidRPr="00BE76F1" w:rsidRDefault="005A2C33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5A2C33" w:rsidRPr="00BE76F1" w:rsidRDefault="005A2C33" w:rsidP="008369C0">
            <w:pPr>
              <w:rPr>
                <w:sz w:val="20"/>
                <w:szCs w:val="20"/>
              </w:rPr>
            </w:pPr>
          </w:p>
          <w:p w14:paraId="6C3D2970" w14:textId="4DF3BD00" w:rsidR="005A2C33" w:rsidRPr="00BE76F1" w:rsidRDefault="005A2C33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5264D930" w14:textId="0C10D18A" w:rsidTr="005A2C33">
        <w:trPr>
          <w:cantSplit/>
        </w:trPr>
        <w:tc>
          <w:tcPr>
            <w:tcW w:w="475" w:type="pct"/>
            <w:shd w:val="clear" w:color="auto" w:fill="auto"/>
          </w:tcPr>
          <w:p w14:paraId="46550294" w14:textId="13A93B64" w:rsidR="005A2C33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 of the  Project Success Curriculum </w:t>
            </w:r>
          </w:p>
        </w:tc>
        <w:tc>
          <w:tcPr>
            <w:tcW w:w="857" w:type="pct"/>
            <w:shd w:val="clear" w:color="auto" w:fill="auto"/>
          </w:tcPr>
          <w:p w14:paraId="4650B132" w14:textId="0A6AD812" w:rsidR="005A2C33" w:rsidRPr="00BE76F1" w:rsidRDefault="005A2C33" w:rsidP="008369C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Project Success Curriculum </w:t>
            </w:r>
            <w:proofErr w:type="gramStart"/>
            <w:r>
              <w:rPr>
                <w:sz w:val="20"/>
                <w:szCs w:val="20"/>
              </w:rPr>
              <w:t>shall on average improve</w:t>
            </w:r>
            <w:proofErr w:type="gramEnd"/>
            <w:r>
              <w:rPr>
                <w:sz w:val="20"/>
                <w:szCs w:val="20"/>
              </w:rPr>
              <w:t xml:space="preserve"> their posttest score by at least   15%.</w:t>
            </w:r>
          </w:p>
        </w:tc>
        <w:tc>
          <w:tcPr>
            <w:tcW w:w="574" w:type="pct"/>
            <w:shd w:val="clear" w:color="auto" w:fill="auto"/>
          </w:tcPr>
          <w:p w14:paraId="20AAA54E" w14:textId="5CE0F861" w:rsidR="005A2C33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610" w:type="pct"/>
            <w:shd w:val="clear" w:color="auto" w:fill="auto"/>
          </w:tcPr>
          <w:p w14:paraId="4D946884" w14:textId="3DA57CA7" w:rsidR="005A2C33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480" w:type="pct"/>
            <w:shd w:val="clear" w:color="auto" w:fill="auto"/>
          </w:tcPr>
          <w:p w14:paraId="517A7F39" w14:textId="10ABDD3A" w:rsidR="005A2C33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92" w:type="pct"/>
            <w:shd w:val="clear" w:color="auto" w:fill="auto"/>
          </w:tcPr>
          <w:p w14:paraId="2C52A348" w14:textId="77777777" w:rsidR="005A2C33" w:rsidRPr="00BE76F1" w:rsidRDefault="005A2C33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5A2C33" w:rsidRPr="00BE76F1" w:rsidRDefault="005A2C33" w:rsidP="008369C0">
            <w:pPr>
              <w:rPr>
                <w:sz w:val="20"/>
                <w:szCs w:val="20"/>
              </w:rPr>
            </w:pPr>
          </w:p>
          <w:p w14:paraId="636F7D6E" w14:textId="60A480C6" w:rsidR="005A2C33" w:rsidRPr="00BE76F1" w:rsidRDefault="005A2C33" w:rsidP="008369C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5A2C33" w:rsidRDefault="005A2C33" w:rsidP="00836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5A2C33" w:rsidRPr="00BE76F1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</w:tr>
      <w:tr w:rsidR="005A2C33" w:rsidRPr="007C36DC" w14:paraId="6288A2B7" w14:textId="40956107" w:rsidTr="005A2C33">
        <w:trPr>
          <w:cantSplit/>
        </w:trPr>
        <w:tc>
          <w:tcPr>
            <w:tcW w:w="475" w:type="pct"/>
            <w:shd w:val="clear" w:color="auto" w:fill="auto"/>
          </w:tcPr>
          <w:p w14:paraId="6288A2AB" w14:textId="77777777" w:rsidR="005A2C33" w:rsidRPr="00335F20" w:rsidRDefault="005A2C33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lastRenderedPageBreak/>
              <w:t>Responsive to stakeholders</w:t>
            </w:r>
          </w:p>
        </w:tc>
        <w:tc>
          <w:tcPr>
            <w:tcW w:w="857" w:type="pct"/>
            <w:shd w:val="clear" w:color="auto" w:fill="auto"/>
          </w:tcPr>
          <w:p w14:paraId="6288A2AC" w14:textId="77777777" w:rsidR="005A2C33" w:rsidRPr="00335F20" w:rsidRDefault="005A2C33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74" w:type="pct"/>
            <w:shd w:val="clear" w:color="auto" w:fill="auto"/>
          </w:tcPr>
          <w:p w14:paraId="6288A2AD" w14:textId="77777777" w:rsidR="005A2C33" w:rsidRPr="00335F20" w:rsidRDefault="005A2C33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610" w:type="pct"/>
            <w:shd w:val="clear" w:color="auto" w:fill="auto"/>
          </w:tcPr>
          <w:p w14:paraId="6288A2AE" w14:textId="77777777" w:rsidR="005A2C33" w:rsidRPr="00335F20" w:rsidRDefault="005A2C33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480" w:type="pct"/>
            <w:shd w:val="clear" w:color="auto" w:fill="auto"/>
          </w:tcPr>
          <w:p w14:paraId="6288A2AF" w14:textId="4374FD67" w:rsidR="005A2C33" w:rsidRPr="00335F20" w:rsidRDefault="005A2C33" w:rsidP="008369C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92" w:type="pct"/>
            <w:shd w:val="clear" w:color="auto" w:fill="auto"/>
          </w:tcPr>
          <w:p w14:paraId="6288A2B0" w14:textId="77777777" w:rsidR="005A2C33" w:rsidRPr="00335F20" w:rsidRDefault="005A2C33" w:rsidP="008369C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5A2C33" w:rsidRPr="00335F20" w:rsidRDefault="005A2C33" w:rsidP="008369C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5A2C33" w:rsidRPr="00335F20" w:rsidRDefault="005A2C33" w:rsidP="008369C0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5A2C33" w:rsidRPr="00335F20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5A2C33" w:rsidRPr="00335F20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5A2C33" w:rsidRPr="00335F20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5A2C33" w:rsidRPr="00335F20" w:rsidRDefault="005A2C33" w:rsidP="008369C0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5A2C33" w:rsidRPr="007C36DC" w14:paraId="6288A2D9" w14:textId="5E20A207" w:rsidTr="005A2C33">
        <w:trPr>
          <w:cantSplit/>
        </w:trPr>
        <w:tc>
          <w:tcPr>
            <w:tcW w:w="475" w:type="pct"/>
            <w:shd w:val="clear" w:color="auto" w:fill="auto"/>
          </w:tcPr>
          <w:p w14:paraId="6288A2CA" w14:textId="77777777" w:rsidR="005A2C33" w:rsidRPr="007C36DC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57" w:type="pct"/>
            <w:shd w:val="clear" w:color="auto" w:fill="auto"/>
          </w:tcPr>
          <w:p w14:paraId="6288A2CB" w14:textId="77777777" w:rsidR="005A2C33" w:rsidRPr="007C36DC" w:rsidRDefault="005A2C33" w:rsidP="008369C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4" w:type="pct"/>
            <w:shd w:val="clear" w:color="auto" w:fill="auto"/>
          </w:tcPr>
          <w:p w14:paraId="6288A2CC" w14:textId="081F2404" w:rsidR="005A2C33" w:rsidRPr="007C36DC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Directors Budget Reports</w:t>
            </w:r>
          </w:p>
        </w:tc>
        <w:tc>
          <w:tcPr>
            <w:tcW w:w="610" w:type="pct"/>
            <w:shd w:val="clear" w:color="auto" w:fill="auto"/>
          </w:tcPr>
          <w:p w14:paraId="6288A2CD" w14:textId="77777777" w:rsidR="005A2C33" w:rsidRPr="007C36DC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480" w:type="pct"/>
            <w:shd w:val="clear" w:color="auto" w:fill="auto"/>
          </w:tcPr>
          <w:p w14:paraId="6288A2CE" w14:textId="77777777" w:rsidR="005A2C33" w:rsidRPr="007C36DC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92" w:type="pct"/>
            <w:shd w:val="clear" w:color="auto" w:fill="auto"/>
          </w:tcPr>
          <w:p w14:paraId="6288A2CF" w14:textId="77777777" w:rsidR="005A2C33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5A2C33" w:rsidRDefault="005A2C33" w:rsidP="008369C0">
            <w:pPr>
              <w:rPr>
                <w:sz w:val="20"/>
                <w:szCs w:val="20"/>
              </w:rPr>
            </w:pPr>
          </w:p>
          <w:p w14:paraId="6288A2D1" w14:textId="77777777" w:rsidR="005A2C33" w:rsidRDefault="005A2C33" w:rsidP="008369C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5A2C33" w:rsidRDefault="005A2C33" w:rsidP="008369C0">
            <w:pPr>
              <w:rPr>
                <w:sz w:val="20"/>
                <w:szCs w:val="20"/>
              </w:rPr>
            </w:pPr>
          </w:p>
          <w:p w14:paraId="6288A2D4" w14:textId="227CA92A" w:rsidR="005A2C33" w:rsidRPr="007C36DC" w:rsidRDefault="005A2C33" w:rsidP="00836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 Regional Directors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5A2C33" w:rsidRPr="007C36DC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5A2C33" w:rsidRPr="007C36DC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5A2C33" w:rsidRPr="007C36DC" w:rsidRDefault="005A2C33" w:rsidP="008369C0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5A2C33" w:rsidRPr="007C36DC" w:rsidRDefault="005A2C33" w:rsidP="008369C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7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A3B7" w14:textId="77777777" w:rsidR="00691850" w:rsidRDefault="00691850">
      <w:r>
        <w:separator/>
      </w:r>
    </w:p>
  </w:endnote>
  <w:endnote w:type="continuationSeparator" w:id="0">
    <w:p w14:paraId="71E7C4B8" w14:textId="77777777" w:rsidR="00691850" w:rsidRDefault="006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A2DF" w14:textId="77777777" w:rsidR="0052038C" w:rsidRDefault="0052038C">
    <w:pPr>
      <w:pStyle w:val="Footer"/>
    </w:pPr>
    <w:r>
      <w:tab/>
    </w:r>
  </w:p>
  <w:p w14:paraId="6288A2E0" w14:textId="003AC55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47BF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347BF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BC9F4" w14:textId="77777777" w:rsidR="00691850" w:rsidRDefault="00691850">
      <w:r>
        <w:separator/>
      </w:r>
    </w:p>
  </w:footnote>
  <w:footnote w:type="continuationSeparator" w:id="0">
    <w:p w14:paraId="29B28B49" w14:textId="77777777" w:rsidR="00691850" w:rsidRDefault="0069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0"/>
    <w:rsid w:val="00014042"/>
    <w:rsid w:val="00050E1C"/>
    <w:rsid w:val="00070FFB"/>
    <w:rsid w:val="00092317"/>
    <w:rsid w:val="00092CC1"/>
    <w:rsid w:val="000D56DD"/>
    <w:rsid w:val="000E5EB7"/>
    <w:rsid w:val="000F4C2A"/>
    <w:rsid w:val="000F7B7A"/>
    <w:rsid w:val="00133165"/>
    <w:rsid w:val="001409F9"/>
    <w:rsid w:val="0014466D"/>
    <w:rsid w:val="00192F3B"/>
    <w:rsid w:val="001C3BDE"/>
    <w:rsid w:val="002373DD"/>
    <w:rsid w:val="00251E61"/>
    <w:rsid w:val="0027389D"/>
    <w:rsid w:val="002862E7"/>
    <w:rsid w:val="002C01A2"/>
    <w:rsid w:val="002C5FC6"/>
    <w:rsid w:val="002E7930"/>
    <w:rsid w:val="002F1201"/>
    <w:rsid w:val="00333DC0"/>
    <w:rsid w:val="00335F20"/>
    <w:rsid w:val="00341594"/>
    <w:rsid w:val="003843CC"/>
    <w:rsid w:val="00394FC7"/>
    <w:rsid w:val="003B0702"/>
    <w:rsid w:val="003C0FC4"/>
    <w:rsid w:val="00433570"/>
    <w:rsid w:val="00443936"/>
    <w:rsid w:val="004542DA"/>
    <w:rsid w:val="00463EC9"/>
    <w:rsid w:val="00464611"/>
    <w:rsid w:val="00470031"/>
    <w:rsid w:val="004D60B8"/>
    <w:rsid w:val="004E249B"/>
    <w:rsid w:val="004F6495"/>
    <w:rsid w:val="0052038C"/>
    <w:rsid w:val="00541F30"/>
    <w:rsid w:val="0055127A"/>
    <w:rsid w:val="00585863"/>
    <w:rsid w:val="00593812"/>
    <w:rsid w:val="005A2C33"/>
    <w:rsid w:val="005A7F76"/>
    <w:rsid w:val="005C5950"/>
    <w:rsid w:val="005E227B"/>
    <w:rsid w:val="005E4337"/>
    <w:rsid w:val="005E7E67"/>
    <w:rsid w:val="005F407D"/>
    <w:rsid w:val="006151F3"/>
    <w:rsid w:val="00616AA4"/>
    <w:rsid w:val="00617162"/>
    <w:rsid w:val="006227DF"/>
    <w:rsid w:val="00644EB5"/>
    <w:rsid w:val="006460E9"/>
    <w:rsid w:val="00680AE4"/>
    <w:rsid w:val="006906DA"/>
    <w:rsid w:val="00691850"/>
    <w:rsid w:val="006E5444"/>
    <w:rsid w:val="00715A23"/>
    <w:rsid w:val="00735214"/>
    <w:rsid w:val="007372F3"/>
    <w:rsid w:val="00743F6A"/>
    <w:rsid w:val="00765652"/>
    <w:rsid w:val="00766D4E"/>
    <w:rsid w:val="00775C5C"/>
    <w:rsid w:val="00776CE5"/>
    <w:rsid w:val="0079403F"/>
    <w:rsid w:val="007A4BF1"/>
    <w:rsid w:val="007B4B7D"/>
    <w:rsid w:val="007C36DC"/>
    <w:rsid w:val="007D4556"/>
    <w:rsid w:val="008024F3"/>
    <w:rsid w:val="00820DAD"/>
    <w:rsid w:val="0082289C"/>
    <w:rsid w:val="0083692D"/>
    <w:rsid w:val="008369C0"/>
    <w:rsid w:val="008712E2"/>
    <w:rsid w:val="008A48F1"/>
    <w:rsid w:val="008D21CE"/>
    <w:rsid w:val="008D34A3"/>
    <w:rsid w:val="008D5016"/>
    <w:rsid w:val="008F3AD0"/>
    <w:rsid w:val="009049E6"/>
    <w:rsid w:val="009158A5"/>
    <w:rsid w:val="00933506"/>
    <w:rsid w:val="009446A9"/>
    <w:rsid w:val="009668C2"/>
    <w:rsid w:val="0099143A"/>
    <w:rsid w:val="00996538"/>
    <w:rsid w:val="009B2E7C"/>
    <w:rsid w:val="009C1FD2"/>
    <w:rsid w:val="009C541D"/>
    <w:rsid w:val="009C7823"/>
    <w:rsid w:val="009E6115"/>
    <w:rsid w:val="00A07906"/>
    <w:rsid w:val="00A23A90"/>
    <w:rsid w:val="00A407F4"/>
    <w:rsid w:val="00A4115F"/>
    <w:rsid w:val="00A71260"/>
    <w:rsid w:val="00A72E48"/>
    <w:rsid w:val="00AC0DC1"/>
    <w:rsid w:val="00AD6292"/>
    <w:rsid w:val="00AE1467"/>
    <w:rsid w:val="00AE6953"/>
    <w:rsid w:val="00AE7B82"/>
    <w:rsid w:val="00B15E46"/>
    <w:rsid w:val="00B22144"/>
    <w:rsid w:val="00B310E1"/>
    <w:rsid w:val="00B3216B"/>
    <w:rsid w:val="00B3678D"/>
    <w:rsid w:val="00BA1420"/>
    <w:rsid w:val="00BA44D6"/>
    <w:rsid w:val="00BC1F5C"/>
    <w:rsid w:val="00BD13EB"/>
    <w:rsid w:val="00BE38F4"/>
    <w:rsid w:val="00BE76F1"/>
    <w:rsid w:val="00BF11C4"/>
    <w:rsid w:val="00C40F9F"/>
    <w:rsid w:val="00C54D7D"/>
    <w:rsid w:val="00CA4081"/>
    <w:rsid w:val="00CA51B7"/>
    <w:rsid w:val="00CD133A"/>
    <w:rsid w:val="00CE00B0"/>
    <w:rsid w:val="00CF28A6"/>
    <w:rsid w:val="00CF653A"/>
    <w:rsid w:val="00D01321"/>
    <w:rsid w:val="00D11310"/>
    <w:rsid w:val="00D17B9F"/>
    <w:rsid w:val="00D52F56"/>
    <w:rsid w:val="00D5412E"/>
    <w:rsid w:val="00D67D26"/>
    <w:rsid w:val="00D73493"/>
    <w:rsid w:val="00D96626"/>
    <w:rsid w:val="00DA1FD8"/>
    <w:rsid w:val="00DC02F2"/>
    <w:rsid w:val="00DE21B1"/>
    <w:rsid w:val="00DE2708"/>
    <w:rsid w:val="00DE7C6F"/>
    <w:rsid w:val="00DF79FC"/>
    <w:rsid w:val="00E3195E"/>
    <w:rsid w:val="00E347BF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C543F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  <w15:docId w15:val="{E267A30F-878B-439C-AB5D-3494DB6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4</cp:revision>
  <dcterms:created xsi:type="dcterms:W3CDTF">2024-02-17T18:28:00Z</dcterms:created>
  <dcterms:modified xsi:type="dcterms:W3CDTF">2024-03-20T16:47:00Z</dcterms:modified>
</cp:coreProperties>
</file>