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A3" w:rsidRDefault="00707F6E" w:rsidP="001D1DA3">
      <w:pPr>
        <w:pBdr>
          <w:bottom w:val="single" w:sz="12" w:space="1" w:color="auto"/>
        </w:pBdr>
        <w:jc w:val="center"/>
        <w:rPr>
          <w:rFonts w:ascii="New Times Roman" w:hAnsi="New Times Roman" w:cstheme="majorHAnsi"/>
          <w:b/>
          <w:sz w:val="24"/>
          <w:szCs w:val="24"/>
        </w:rPr>
      </w:pPr>
      <w:bookmarkStart w:id="0" w:name="_GoBack"/>
      <w:bookmarkEnd w:id="0"/>
      <w:r>
        <w:rPr>
          <w:rFonts w:ascii="New Times Roman" w:hAnsi="New Times Roman" w:cstheme="majorHAnsi"/>
          <w:b/>
          <w:sz w:val="24"/>
          <w:szCs w:val="24"/>
        </w:rPr>
        <w:t>SN</w:t>
      </w:r>
      <w:r w:rsidR="00BE78A0">
        <w:rPr>
          <w:rFonts w:ascii="New Times Roman" w:hAnsi="New Times Roman" w:cstheme="majorHAnsi"/>
          <w:b/>
          <w:sz w:val="24"/>
          <w:szCs w:val="24"/>
        </w:rPr>
        <w:t>AP</w:t>
      </w:r>
      <w:r w:rsidR="005179F8">
        <w:rPr>
          <w:rFonts w:ascii="New Times Roman" w:hAnsi="New Times Roman" w:cstheme="majorHAnsi"/>
          <w:b/>
          <w:sz w:val="24"/>
          <w:szCs w:val="24"/>
        </w:rPr>
        <w:t>®</w:t>
      </w:r>
      <w:r w:rsidR="00BE78A0">
        <w:rPr>
          <w:rFonts w:ascii="New Times Roman" w:hAnsi="New Times Roman" w:cstheme="majorHAnsi"/>
          <w:b/>
          <w:sz w:val="24"/>
          <w:szCs w:val="24"/>
        </w:rPr>
        <w:t xml:space="preserve"> Discharge Requirements</w:t>
      </w:r>
    </w:p>
    <w:p w:rsidR="001D1DA3" w:rsidRDefault="001D1DA3" w:rsidP="001D1DA3">
      <w:pPr>
        <w:rPr>
          <w:rFonts w:ascii="New Times Roman" w:hAnsi="New Times Roman" w:cstheme="majorHAnsi"/>
          <w:b/>
          <w:sz w:val="24"/>
          <w:szCs w:val="24"/>
          <w:u w:val="single"/>
        </w:rPr>
      </w:pPr>
    </w:p>
    <w:p w:rsidR="001D1DA3" w:rsidRDefault="001D1DA3" w:rsidP="001D1DA3">
      <w:pPr>
        <w:ind w:left="1440" w:hanging="1440"/>
        <w:rPr>
          <w:rFonts w:ascii="New Times Roman" w:hAnsi="New Times Roman" w:cstheme="majorHAnsi"/>
          <w:sz w:val="24"/>
          <w:szCs w:val="24"/>
        </w:rPr>
      </w:pPr>
      <w:r>
        <w:rPr>
          <w:rFonts w:ascii="New Times Roman" w:hAnsi="New Times Roman" w:cstheme="majorHAnsi"/>
          <w:b/>
          <w:sz w:val="24"/>
          <w:szCs w:val="24"/>
          <w:u w:val="single"/>
        </w:rPr>
        <w:t>Purpose:</w:t>
      </w:r>
      <w:r>
        <w:rPr>
          <w:rFonts w:ascii="New Times Roman" w:hAnsi="New Times Roman" w:cstheme="majorHAnsi"/>
          <w:sz w:val="24"/>
          <w:szCs w:val="24"/>
        </w:rPr>
        <w:tab/>
      </w:r>
      <w:r w:rsidR="00ED6BEE">
        <w:rPr>
          <w:rFonts w:ascii="New Times Roman" w:hAnsi="New Times Roman" w:cstheme="majorHAnsi"/>
          <w:sz w:val="24"/>
          <w:szCs w:val="24"/>
        </w:rPr>
        <w:t>The intent of this policy is to ensure</w:t>
      </w:r>
      <w:r w:rsidR="00C13D75">
        <w:rPr>
          <w:rFonts w:ascii="New Times Roman" w:hAnsi="New Times Roman" w:cstheme="majorHAnsi"/>
          <w:sz w:val="24"/>
          <w:szCs w:val="24"/>
        </w:rPr>
        <w:t xml:space="preserve"> that an effective means for communicating and facilitating the closure of services is followed.</w:t>
      </w:r>
    </w:p>
    <w:p w:rsidR="00ED6BEE" w:rsidRDefault="001D1DA3" w:rsidP="001D1DA3">
      <w:pPr>
        <w:ind w:left="1440" w:hanging="1440"/>
        <w:rPr>
          <w:rFonts w:ascii="New Times Roman" w:hAnsi="New Times Roman" w:cstheme="majorHAnsi"/>
          <w:sz w:val="24"/>
          <w:szCs w:val="24"/>
        </w:rPr>
      </w:pPr>
      <w:r>
        <w:rPr>
          <w:rFonts w:ascii="New Times Roman" w:hAnsi="New Times Roman" w:cstheme="majorHAnsi"/>
          <w:b/>
          <w:sz w:val="24"/>
          <w:szCs w:val="24"/>
          <w:u w:val="single"/>
        </w:rPr>
        <w:t>Policy:</w:t>
      </w:r>
      <w:r>
        <w:rPr>
          <w:rFonts w:ascii="New Times Roman" w:hAnsi="New Times Roman" w:cstheme="majorHAnsi"/>
          <w:sz w:val="24"/>
          <w:szCs w:val="24"/>
        </w:rPr>
        <w:tab/>
      </w:r>
      <w:r w:rsidR="00C13D75">
        <w:rPr>
          <w:rFonts w:ascii="New Times Roman" w:hAnsi="New Times Roman" w:cstheme="majorHAnsi"/>
          <w:sz w:val="24"/>
          <w:szCs w:val="24"/>
        </w:rPr>
        <w:t>A SNAP</w:t>
      </w:r>
      <w:r w:rsidR="00256195">
        <w:rPr>
          <w:rFonts w:ascii="New Times Roman" w:hAnsi="New Times Roman" w:cstheme="majorHAnsi"/>
          <w:sz w:val="24"/>
          <w:szCs w:val="24"/>
        </w:rPr>
        <w:t>®</w:t>
      </w:r>
      <w:r w:rsidR="00C13D75">
        <w:rPr>
          <w:rFonts w:ascii="New Times Roman" w:hAnsi="New Times Roman" w:cstheme="majorHAnsi"/>
          <w:sz w:val="24"/>
          <w:szCs w:val="24"/>
        </w:rPr>
        <w:t xml:space="preserve"> discharge will be conducted one (1) time per youth upon program completion.</w:t>
      </w:r>
    </w:p>
    <w:p w:rsidR="00ED6BEE" w:rsidRDefault="00ED6BEE" w:rsidP="001D1DA3">
      <w:pPr>
        <w:ind w:left="1440" w:hanging="1440"/>
        <w:rPr>
          <w:rFonts w:ascii="New Times Roman" w:hAnsi="New Times Roman" w:cstheme="majorHAnsi"/>
          <w:sz w:val="24"/>
          <w:szCs w:val="24"/>
        </w:rPr>
      </w:pPr>
    </w:p>
    <w:p w:rsidR="001D1DA3" w:rsidRDefault="001D1DA3" w:rsidP="001D1DA3">
      <w:pPr>
        <w:ind w:left="1440" w:hanging="1440"/>
        <w:rPr>
          <w:rFonts w:ascii="New Times Roman" w:hAnsi="New Times Roman" w:cstheme="majorHAnsi"/>
          <w:b/>
          <w:sz w:val="24"/>
          <w:szCs w:val="24"/>
          <w:u w:val="single"/>
        </w:rPr>
      </w:pPr>
      <w:r>
        <w:rPr>
          <w:rFonts w:ascii="New Times Roman" w:hAnsi="New Times Roman" w:cstheme="majorHAnsi"/>
          <w:b/>
          <w:sz w:val="24"/>
          <w:szCs w:val="24"/>
          <w:u w:val="single"/>
        </w:rPr>
        <w:t>Procedure and/or Process:</w:t>
      </w:r>
    </w:p>
    <w:p w:rsidR="00336757" w:rsidRDefault="00336757" w:rsidP="00336757">
      <w:pPr>
        <w:rPr>
          <w:rFonts w:ascii="New Times Roman" w:hAnsi="New Times Roman" w:cstheme="majorHAnsi"/>
          <w:sz w:val="24"/>
          <w:szCs w:val="24"/>
        </w:rPr>
      </w:pPr>
      <w:r>
        <w:rPr>
          <w:rFonts w:ascii="New Times Roman" w:hAnsi="New Times Roman" w:cstheme="majorHAnsi"/>
          <w:sz w:val="24"/>
          <w:szCs w:val="24"/>
        </w:rPr>
        <w:t>A case may be closed following contact, or attempted contact as follows:</w:t>
      </w:r>
    </w:p>
    <w:p w:rsidR="00336757" w:rsidRDefault="00336757" w:rsidP="00336757">
      <w:pPr>
        <w:pStyle w:val="ListParagraph"/>
        <w:numPr>
          <w:ilvl w:val="0"/>
          <w:numId w:val="16"/>
        </w:numPr>
        <w:rPr>
          <w:rFonts w:ascii="New Times Roman" w:hAnsi="New Times Roman" w:cstheme="majorHAnsi"/>
          <w:sz w:val="24"/>
          <w:szCs w:val="24"/>
        </w:rPr>
      </w:pPr>
      <w:r>
        <w:rPr>
          <w:rFonts w:ascii="New Times Roman" w:hAnsi="New Times Roman" w:cstheme="majorHAnsi"/>
          <w:sz w:val="24"/>
          <w:szCs w:val="24"/>
        </w:rPr>
        <w:t>The family has successfully completed the SNAP</w:t>
      </w:r>
      <w:r w:rsidR="009F18D4">
        <w:rPr>
          <w:rFonts w:ascii="New Times Roman" w:hAnsi="New Times Roman" w:cstheme="majorHAnsi"/>
          <w:sz w:val="24"/>
          <w:szCs w:val="24"/>
        </w:rPr>
        <w:t>®</w:t>
      </w:r>
      <w:r>
        <w:rPr>
          <w:rFonts w:ascii="New Times Roman" w:hAnsi="New Times Roman" w:cstheme="majorHAnsi"/>
          <w:sz w:val="24"/>
          <w:szCs w:val="24"/>
        </w:rPr>
        <w:t xml:space="preserve"> Program.</w:t>
      </w:r>
    </w:p>
    <w:p w:rsidR="00336757" w:rsidRDefault="00336757" w:rsidP="00336757">
      <w:pPr>
        <w:pStyle w:val="ListParagraph"/>
        <w:numPr>
          <w:ilvl w:val="0"/>
          <w:numId w:val="16"/>
        </w:numPr>
        <w:rPr>
          <w:rFonts w:ascii="New Times Roman" w:hAnsi="New Times Roman" w:cstheme="majorHAnsi"/>
          <w:sz w:val="24"/>
          <w:szCs w:val="24"/>
        </w:rPr>
      </w:pPr>
      <w:r>
        <w:rPr>
          <w:rFonts w:ascii="New Times Roman" w:hAnsi="New Times Roman" w:cstheme="majorHAnsi"/>
          <w:sz w:val="24"/>
          <w:szCs w:val="24"/>
        </w:rPr>
        <w:t>The youth and family refuse to continue to participate in services or withdraw their request for services.</w:t>
      </w:r>
    </w:p>
    <w:p w:rsidR="00336757" w:rsidRDefault="00336757" w:rsidP="00336757">
      <w:pPr>
        <w:pStyle w:val="ListParagraph"/>
        <w:numPr>
          <w:ilvl w:val="0"/>
          <w:numId w:val="16"/>
        </w:numPr>
        <w:rPr>
          <w:rFonts w:ascii="New Times Roman" w:hAnsi="New Times Roman" w:cstheme="majorHAnsi"/>
          <w:sz w:val="24"/>
          <w:szCs w:val="24"/>
        </w:rPr>
      </w:pPr>
      <w:r>
        <w:rPr>
          <w:rFonts w:ascii="New Times Roman" w:hAnsi="New Times Roman" w:cstheme="majorHAnsi"/>
          <w:sz w:val="24"/>
          <w:szCs w:val="24"/>
        </w:rPr>
        <w:t>The youth engages in behavior endangering self or other participating youth and families (in such case an appropriate referral to more intensive services must be strongly considered).</w:t>
      </w:r>
    </w:p>
    <w:p w:rsidR="00336757" w:rsidRDefault="00336757" w:rsidP="00336757">
      <w:pPr>
        <w:pStyle w:val="ListParagraph"/>
        <w:numPr>
          <w:ilvl w:val="0"/>
          <w:numId w:val="16"/>
        </w:numPr>
        <w:rPr>
          <w:rFonts w:ascii="New Times Roman" w:hAnsi="New Times Roman" w:cstheme="majorHAnsi"/>
          <w:sz w:val="24"/>
          <w:szCs w:val="24"/>
        </w:rPr>
      </w:pPr>
      <w:r>
        <w:rPr>
          <w:rFonts w:ascii="New Times Roman" w:hAnsi="New Times Roman" w:cstheme="majorHAnsi"/>
          <w:sz w:val="24"/>
          <w:szCs w:val="24"/>
        </w:rPr>
        <w:t>The youth and family have successfully transferred to services more appropriate to their specific needs.</w:t>
      </w:r>
    </w:p>
    <w:p w:rsidR="00336757" w:rsidRDefault="00336757" w:rsidP="00336757">
      <w:pPr>
        <w:pStyle w:val="ListParagraph"/>
        <w:numPr>
          <w:ilvl w:val="0"/>
          <w:numId w:val="16"/>
        </w:numPr>
        <w:rPr>
          <w:rFonts w:ascii="New Times Roman" w:hAnsi="New Times Roman" w:cstheme="majorHAnsi"/>
          <w:sz w:val="24"/>
          <w:szCs w:val="24"/>
        </w:rPr>
      </w:pPr>
      <w:r>
        <w:rPr>
          <w:rFonts w:ascii="New Times Roman" w:hAnsi="New Times Roman" w:cstheme="majorHAnsi"/>
          <w:sz w:val="24"/>
          <w:szCs w:val="24"/>
        </w:rPr>
        <w:t>The family cannot be located, DCF removal, or have not demonstrated a diligent or good faith effort in accessing or complying with services. This must be documented.</w:t>
      </w:r>
    </w:p>
    <w:p w:rsidR="00336757" w:rsidRDefault="00336757" w:rsidP="00336757">
      <w:pPr>
        <w:pStyle w:val="ListParagraph"/>
        <w:numPr>
          <w:ilvl w:val="0"/>
          <w:numId w:val="16"/>
        </w:numPr>
        <w:rPr>
          <w:rFonts w:ascii="New Times Roman" w:hAnsi="New Times Roman" w:cstheme="majorHAnsi"/>
          <w:sz w:val="24"/>
          <w:szCs w:val="24"/>
        </w:rPr>
      </w:pPr>
      <w:r>
        <w:rPr>
          <w:rFonts w:ascii="New Times Roman" w:hAnsi="New Times Roman" w:cstheme="majorHAnsi"/>
          <w:sz w:val="24"/>
          <w:szCs w:val="24"/>
        </w:rPr>
        <w:t>After three (3) unsuccessful consecutive contacts with the family have been made.</w:t>
      </w:r>
    </w:p>
    <w:p w:rsidR="00336757" w:rsidRPr="00724228" w:rsidRDefault="00A86D34" w:rsidP="00336757">
      <w:pPr>
        <w:rPr>
          <w:rFonts w:ascii="New Times Roman" w:hAnsi="New Times Roman" w:cstheme="majorHAnsi"/>
          <w:sz w:val="24"/>
          <w:szCs w:val="24"/>
        </w:rPr>
      </w:pPr>
      <w:r>
        <w:rPr>
          <w:rFonts w:ascii="New Times Roman" w:hAnsi="New Times Roman" w:cstheme="majorHAnsi"/>
          <w:sz w:val="24"/>
          <w:szCs w:val="24"/>
          <w:u w:val="single"/>
        </w:rPr>
        <w:t>Examples of Client Contact</w:t>
      </w:r>
    </w:p>
    <w:p w:rsidR="00A86D34" w:rsidRDefault="00724228" w:rsidP="00A86D34">
      <w:pPr>
        <w:pStyle w:val="ListParagraph"/>
        <w:numPr>
          <w:ilvl w:val="0"/>
          <w:numId w:val="17"/>
        </w:numPr>
        <w:rPr>
          <w:rFonts w:ascii="New Times Roman" w:hAnsi="New Times Roman" w:cstheme="majorHAnsi"/>
          <w:sz w:val="24"/>
          <w:szCs w:val="24"/>
        </w:rPr>
      </w:pPr>
      <w:r w:rsidRPr="00724228">
        <w:rPr>
          <w:rFonts w:ascii="New Times Roman" w:hAnsi="New Times Roman" w:cstheme="majorHAnsi"/>
          <w:sz w:val="24"/>
          <w:szCs w:val="24"/>
        </w:rPr>
        <w:t>Th</w:t>
      </w:r>
      <w:r>
        <w:rPr>
          <w:rFonts w:ascii="New Times Roman" w:hAnsi="New Times Roman" w:cstheme="majorHAnsi"/>
          <w:sz w:val="24"/>
          <w:szCs w:val="24"/>
        </w:rPr>
        <w:t>e first scheduled appointment (must</w:t>
      </w:r>
      <w:r w:rsidRPr="00724228">
        <w:rPr>
          <w:rFonts w:ascii="New Times Roman" w:hAnsi="New Times Roman" w:cstheme="majorHAnsi"/>
          <w:sz w:val="24"/>
          <w:szCs w:val="24"/>
        </w:rPr>
        <w:t xml:space="preserve"> be documented)</w:t>
      </w:r>
      <w:r>
        <w:rPr>
          <w:rFonts w:ascii="New Times Roman" w:hAnsi="New Times Roman" w:cstheme="majorHAnsi"/>
          <w:sz w:val="24"/>
          <w:szCs w:val="24"/>
        </w:rPr>
        <w:t>.</w:t>
      </w:r>
    </w:p>
    <w:p w:rsidR="00724228" w:rsidRDefault="00724228" w:rsidP="00A86D34">
      <w:pPr>
        <w:pStyle w:val="ListParagraph"/>
        <w:numPr>
          <w:ilvl w:val="0"/>
          <w:numId w:val="17"/>
        </w:numPr>
        <w:rPr>
          <w:rFonts w:ascii="New Times Roman" w:hAnsi="New Times Roman" w:cstheme="majorHAnsi"/>
          <w:sz w:val="24"/>
          <w:szCs w:val="24"/>
        </w:rPr>
      </w:pPr>
      <w:r>
        <w:rPr>
          <w:rFonts w:ascii="New Times Roman" w:hAnsi="New Times Roman" w:cstheme="majorHAnsi"/>
          <w:sz w:val="24"/>
          <w:szCs w:val="24"/>
        </w:rPr>
        <w:t>An attempted phone call to ascertain why the family failed to keep their appointment (must be documented).</w:t>
      </w:r>
    </w:p>
    <w:p w:rsidR="00724228" w:rsidRDefault="00724228" w:rsidP="00A86D34">
      <w:pPr>
        <w:pStyle w:val="ListParagraph"/>
        <w:numPr>
          <w:ilvl w:val="0"/>
          <w:numId w:val="17"/>
        </w:numPr>
        <w:rPr>
          <w:rFonts w:ascii="New Times Roman" w:hAnsi="New Times Roman" w:cstheme="majorHAnsi"/>
          <w:sz w:val="24"/>
          <w:szCs w:val="24"/>
        </w:rPr>
      </w:pPr>
      <w:r>
        <w:rPr>
          <w:rFonts w:ascii="New Times Roman" w:hAnsi="New Times Roman" w:cstheme="majorHAnsi"/>
          <w:sz w:val="24"/>
          <w:szCs w:val="24"/>
        </w:rPr>
        <w:t>A letter stating that the case will be closed if the family has not responded within seven (7) business days from the date of th</w:t>
      </w:r>
      <w:r w:rsidR="00747CD3">
        <w:rPr>
          <w:rFonts w:ascii="New Times Roman" w:hAnsi="New Times Roman" w:cstheme="majorHAnsi"/>
          <w:sz w:val="24"/>
          <w:szCs w:val="24"/>
        </w:rPr>
        <w:t>e letter.</w:t>
      </w:r>
    </w:p>
    <w:p w:rsidR="00747CD3" w:rsidRDefault="00747CD3" w:rsidP="00747CD3">
      <w:pPr>
        <w:pStyle w:val="ListParagraph"/>
        <w:numPr>
          <w:ilvl w:val="0"/>
          <w:numId w:val="17"/>
        </w:numPr>
        <w:rPr>
          <w:rFonts w:ascii="New Times Roman" w:hAnsi="New Times Roman" w:cstheme="majorHAnsi"/>
          <w:b/>
          <w:sz w:val="24"/>
          <w:szCs w:val="24"/>
        </w:rPr>
      </w:pPr>
      <w:r w:rsidRPr="00747CD3">
        <w:rPr>
          <w:rFonts w:ascii="New Times Roman" w:hAnsi="New Times Roman" w:cstheme="majorHAnsi"/>
          <w:b/>
          <w:sz w:val="24"/>
          <w:szCs w:val="24"/>
        </w:rPr>
        <w:t xml:space="preserve">All attempted contacts must be </w:t>
      </w:r>
      <w:r>
        <w:rPr>
          <w:rFonts w:ascii="New Times Roman" w:hAnsi="New Times Roman" w:cstheme="majorHAnsi"/>
          <w:b/>
          <w:sz w:val="24"/>
          <w:szCs w:val="24"/>
        </w:rPr>
        <w:t>documented in the file.</w:t>
      </w:r>
    </w:p>
    <w:p w:rsidR="00747CD3" w:rsidRDefault="00747CD3" w:rsidP="00747CD3">
      <w:pPr>
        <w:rPr>
          <w:rFonts w:ascii="New Times Roman" w:hAnsi="New Times Roman" w:cstheme="majorHAnsi"/>
          <w:sz w:val="24"/>
          <w:szCs w:val="24"/>
        </w:rPr>
      </w:pPr>
      <w:r>
        <w:rPr>
          <w:rFonts w:ascii="New Times Roman" w:hAnsi="New Times Roman" w:cstheme="majorHAnsi"/>
          <w:sz w:val="24"/>
          <w:szCs w:val="24"/>
        </w:rPr>
        <w:t xml:space="preserve">At the time </w:t>
      </w:r>
      <w:r w:rsidR="000E3918">
        <w:rPr>
          <w:rFonts w:ascii="New Times Roman" w:hAnsi="New Times Roman" w:cstheme="majorHAnsi"/>
          <w:sz w:val="24"/>
          <w:szCs w:val="24"/>
        </w:rPr>
        <w:t xml:space="preserve">of the discharge, the </w:t>
      </w:r>
      <w:r w:rsidR="009F18D4">
        <w:rPr>
          <w:rFonts w:ascii="New Times Roman" w:hAnsi="New Times Roman" w:cstheme="majorHAnsi"/>
          <w:sz w:val="24"/>
          <w:szCs w:val="24"/>
        </w:rPr>
        <w:t>SNAP®</w:t>
      </w:r>
      <w:r>
        <w:rPr>
          <w:rFonts w:ascii="New Times Roman" w:hAnsi="New Times Roman" w:cstheme="majorHAnsi"/>
          <w:sz w:val="24"/>
          <w:szCs w:val="24"/>
        </w:rPr>
        <w:t xml:space="preserve"> </w:t>
      </w:r>
      <w:r w:rsidR="009F18D4">
        <w:rPr>
          <w:rFonts w:ascii="New Times Roman" w:hAnsi="New Times Roman" w:cstheme="majorHAnsi"/>
          <w:sz w:val="24"/>
          <w:szCs w:val="24"/>
        </w:rPr>
        <w:t xml:space="preserve">team member </w:t>
      </w:r>
      <w:r>
        <w:rPr>
          <w:rFonts w:ascii="New Times Roman" w:hAnsi="New Times Roman" w:cstheme="majorHAnsi"/>
          <w:sz w:val="24"/>
          <w:szCs w:val="24"/>
        </w:rPr>
        <w:t>must complete the SNAP</w:t>
      </w:r>
      <w:r w:rsidR="009F18D4">
        <w:rPr>
          <w:rFonts w:ascii="New Times Roman" w:hAnsi="New Times Roman" w:cstheme="majorHAnsi"/>
          <w:sz w:val="24"/>
          <w:szCs w:val="24"/>
        </w:rPr>
        <w:t>®</w:t>
      </w:r>
      <w:r>
        <w:rPr>
          <w:rFonts w:ascii="New Times Roman" w:hAnsi="New Times Roman" w:cstheme="majorHAnsi"/>
          <w:sz w:val="24"/>
          <w:szCs w:val="24"/>
        </w:rPr>
        <w:t xml:space="preserve"> Discharge Report Form and file </w:t>
      </w:r>
      <w:r w:rsidR="009F18D4">
        <w:rPr>
          <w:rFonts w:ascii="New Times Roman" w:hAnsi="New Times Roman" w:cstheme="majorHAnsi"/>
          <w:sz w:val="24"/>
          <w:szCs w:val="24"/>
        </w:rPr>
        <w:t>the completed document in the case record</w:t>
      </w:r>
      <w:r>
        <w:rPr>
          <w:rFonts w:ascii="New Times Roman" w:hAnsi="New Times Roman" w:cstheme="majorHAnsi"/>
          <w:sz w:val="24"/>
          <w:szCs w:val="24"/>
        </w:rPr>
        <w:t xml:space="preserve">. The </w:t>
      </w:r>
      <w:r w:rsidR="009F18D4">
        <w:rPr>
          <w:rFonts w:ascii="New Times Roman" w:hAnsi="New Times Roman" w:cstheme="majorHAnsi"/>
          <w:sz w:val="24"/>
          <w:szCs w:val="24"/>
        </w:rPr>
        <w:t>document</w:t>
      </w:r>
      <w:r>
        <w:rPr>
          <w:rFonts w:ascii="New Times Roman" w:hAnsi="New Times Roman" w:cstheme="majorHAnsi"/>
          <w:sz w:val="24"/>
          <w:szCs w:val="24"/>
        </w:rPr>
        <w:t xml:space="preserve"> must contain the following information:</w:t>
      </w:r>
    </w:p>
    <w:p w:rsidR="00747CD3" w:rsidRDefault="00747CD3" w:rsidP="00747CD3">
      <w:pPr>
        <w:pStyle w:val="ListParagraph"/>
        <w:numPr>
          <w:ilvl w:val="0"/>
          <w:numId w:val="18"/>
        </w:numPr>
        <w:rPr>
          <w:rFonts w:ascii="New Times Roman" w:hAnsi="New Times Roman" w:cstheme="majorHAnsi"/>
          <w:sz w:val="24"/>
          <w:szCs w:val="24"/>
        </w:rPr>
      </w:pPr>
      <w:r>
        <w:rPr>
          <w:rFonts w:ascii="New Times Roman" w:hAnsi="New Times Roman" w:cstheme="majorHAnsi"/>
          <w:sz w:val="24"/>
          <w:szCs w:val="24"/>
        </w:rPr>
        <w:t>The reason for discharge.</w:t>
      </w:r>
    </w:p>
    <w:p w:rsidR="00E16C80" w:rsidRDefault="00E16C80" w:rsidP="00747CD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16C80">
        <w:rPr>
          <w:rFonts w:ascii="Times New Roman" w:hAnsi="Times New Roman" w:cs="Times New Roman"/>
          <w:sz w:val="24"/>
          <w:szCs w:val="24"/>
        </w:rPr>
        <w:t>Summary of events and services provided during the case; including goal progress of the child and family during service delivery</w:t>
      </w:r>
    </w:p>
    <w:p w:rsidR="00E16C80" w:rsidRDefault="00E16C80" w:rsidP="00747CD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16C80">
        <w:rPr>
          <w:rFonts w:ascii="Times New Roman" w:hAnsi="Times New Roman" w:cs="Times New Roman"/>
          <w:sz w:val="24"/>
          <w:szCs w:val="24"/>
        </w:rPr>
        <w:t xml:space="preserve">Summary of pre and </w:t>
      </w:r>
      <w:r>
        <w:rPr>
          <w:rFonts w:ascii="Times New Roman" w:hAnsi="Times New Roman" w:cs="Times New Roman"/>
          <w:sz w:val="24"/>
          <w:szCs w:val="24"/>
        </w:rPr>
        <w:t>post-test changes, if available</w:t>
      </w:r>
      <w:r w:rsidRPr="00E16C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32B" w:rsidRPr="00E16C80" w:rsidRDefault="00E16C80" w:rsidP="0032032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16C80">
        <w:rPr>
          <w:rFonts w:ascii="Times New Roman" w:hAnsi="Times New Roman" w:cs="Times New Roman"/>
          <w:sz w:val="24"/>
          <w:szCs w:val="24"/>
        </w:rPr>
        <w:t>Recommendations or any referrals for aftercare services, if needed to ensure family preservation</w:t>
      </w:r>
    </w:p>
    <w:p w:rsidR="0032032B" w:rsidRPr="007F12A0" w:rsidRDefault="0032032B" w:rsidP="0032032B">
      <w:pPr>
        <w:rPr>
          <w:rFonts w:ascii="New Times Roman" w:hAnsi="New Times Roman" w:cstheme="majorHAnsi"/>
          <w:b/>
          <w:sz w:val="24"/>
          <w:szCs w:val="24"/>
          <w:u w:val="single"/>
        </w:rPr>
      </w:pPr>
      <w:r w:rsidRPr="007F12A0">
        <w:rPr>
          <w:rFonts w:ascii="New Times Roman" w:hAnsi="New Times Roman" w:cstheme="majorHAnsi"/>
          <w:b/>
          <w:sz w:val="24"/>
          <w:szCs w:val="24"/>
          <w:u w:val="single"/>
        </w:rPr>
        <w:lastRenderedPageBreak/>
        <w:t>Additional Required Documents to be completed</w:t>
      </w:r>
      <w:r w:rsidR="009F18D4" w:rsidRPr="007F12A0">
        <w:rPr>
          <w:rFonts w:ascii="New Times Roman" w:hAnsi="New Times Roman" w:cstheme="majorHAnsi"/>
          <w:b/>
          <w:sz w:val="24"/>
          <w:szCs w:val="24"/>
          <w:u w:val="single"/>
        </w:rPr>
        <w:t xml:space="preserve"> for SNAP® U 12</w:t>
      </w:r>
      <w:r w:rsidRPr="007F12A0">
        <w:rPr>
          <w:rFonts w:ascii="New Times Roman" w:hAnsi="New Times Roman" w:cstheme="majorHAnsi"/>
          <w:b/>
          <w:sz w:val="24"/>
          <w:szCs w:val="24"/>
          <w:u w:val="single"/>
        </w:rPr>
        <w:t>:</w:t>
      </w:r>
    </w:p>
    <w:p w:rsidR="0032032B" w:rsidRPr="0032032B" w:rsidRDefault="00E16C80" w:rsidP="0032032B">
      <w:pPr>
        <w:pStyle w:val="ListParagraph"/>
        <w:numPr>
          <w:ilvl w:val="0"/>
          <w:numId w:val="21"/>
        </w:numPr>
        <w:rPr>
          <w:rFonts w:ascii="New Times Roman" w:hAnsi="New Times Roman" w:cstheme="majorHAnsi"/>
          <w:sz w:val="24"/>
          <w:szCs w:val="24"/>
          <w:u w:val="single"/>
        </w:rPr>
      </w:pPr>
      <w:r>
        <w:rPr>
          <w:rFonts w:ascii="New Times Roman" w:hAnsi="New Times Roman" w:cstheme="majorHAnsi"/>
          <w:sz w:val="24"/>
          <w:szCs w:val="24"/>
        </w:rPr>
        <w:t>Child: SNAP</w:t>
      </w:r>
      <w:r w:rsidR="009F18D4">
        <w:rPr>
          <w:rFonts w:ascii="New Times Roman" w:hAnsi="New Times Roman" w:cstheme="majorHAnsi"/>
          <w:sz w:val="24"/>
          <w:szCs w:val="24"/>
        </w:rPr>
        <w:t>®</w:t>
      </w:r>
      <w:r>
        <w:rPr>
          <w:rFonts w:ascii="New Times Roman" w:hAnsi="New Times Roman" w:cstheme="majorHAnsi"/>
          <w:sz w:val="24"/>
          <w:szCs w:val="24"/>
        </w:rPr>
        <w:t xml:space="preserve"> Boys/SNAP</w:t>
      </w:r>
      <w:r w:rsidR="009F18D4">
        <w:rPr>
          <w:rFonts w:ascii="New Times Roman" w:hAnsi="New Times Roman" w:cstheme="majorHAnsi"/>
          <w:sz w:val="24"/>
          <w:szCs w:val="24"/>
        </w:rPr>
        <w:t>®</w:t>
      </w:r>
      <w:r>
        <w:rPr>
          <w:rFonts w:ascii="New Times Roman" w:hAnsi="New Times Roman" w:cstheme="majorHAnsi"/>
          <w:sz w:val="24"/>
          <w:szCs w:val="24"/>
        </w:rPr>
        <w:t xml:space="preserve"> G</w:t>
      </w:r>
      <w:r w:rsidR="0032032B">
        <w:rPr>
          <w:rFonts w:ascii="New Times Roman" w:hAnsi="New Times Roman" w:cstheme="majorHAnsi"/>
          <w:sz w:val="24"/>
          <w:szCs w:val="24"/>
        </w:rPr>
        <w:t>irls Child Group Evaluation Form</w:t>
      </w:r>
      <w:r>
        <w:rPr>
          <w:rFonts w:ascii="New Times Roman" w:hAnsi="New Times Roman" w:cstheme="majorHAnsi"/>
          <w:sz w:val="24"/>
          <w:szCs w:val="24"/>
        </w:rPr>
        <w:t xml:space="preserve"> (Week 13)</w:t>
      </w:r>
    </w:p>
    <w:p w:rsidR="0032032B" w:rsidRPr="00196193" w:rsidRDefault="0032032B" w:rsidP="00196193">
      <w:pPr>
        <w:pStyle w:val="ListParagraph"/>
        <w:numPr>
          <w:ilvl w:val="0"/>
          <w:numId w:val="21"/>
        </w:numPr>
        <w:rPr>
          <w:rFonts w:ascii="New Times Roman" w:hAnsi="New Times Roman" w:cstheme="majorHAnsi"/>
          <w:sz w:val="24"/>
          <w:szCs w:val="24"/>
          <w:u w:val="single"/>
        </w:rPr>
      </w:pPr>
      <w:r>
        <w:rPr>
          <w:rFonts w:ascii="New Times Roman" w:hAnsi="New Times Roman" w:cstheme="majorHAnsi"/>
          <w:sz w:val="24"/>
          <w:szCs w:val="24"/>
        </w:rPr>
        <w:t>Parent: SNAP</w:t>
      </w:r>
      <w:r w:rsidR="009F18D4">
        <w:rPr>
          <w:rFonts w:ascii="New Times Roman" w:hAnsi="New Times Roman" w:cstheme="majorHAnsi"/>
          <w:sz w:val="24"/>
          <w:szCs w:val="24"/>
        </w:rPr>
        <w:t>®</w:t>
      </w:r>
      <w:r>
        <w:rPr>
          <w:rFonts w:ascii="New Times Roman" w:hAnsi="New Times Roman" w:cstheme="majorHAnsi"/>
          <w:sz w:val="24"/>
          <w:szCs w:val="24"/>
        </w:rPr>
        <w:t xml:space="preserve"> Boys/SNAP</w:t>
      </w:r>
      <w:r w:rsidR="009F18D4">
        <w:rPr>
          <w:rFonts w:ascii="New Times Roman" w:hAnsi="New Times Roman" w:cstheme="majorHAnsi"/>
          <w:sz w:val="24"/>
          <w:szCs w:val="24"/>
        </w:rPr>
        <w:t>®</w:t>
      </w:r>
      <w:r>
        <w:rPr>
          <w:rFonts w:ascii="New Times Roman" w:hAnsi="New Times Roman" w:cstheme="majorHAnsi"/>
          <w:sz w:val="24"/>
          <w:szCs w:val="24"/>
        </w:rPr>
        <w:t xml:space="preserve"> Girls Parent Group Evaluation Form</w:t>
      </w:r>
      <w:r w:rsidR="00E16C80">
        <w:rPr>
          <w:rFonts w:ascii="New Times Roman" w:hAnsi="New Times Roman" w:cstheme="majorHAnsi"/>
          <w:sz w:val="24"/>
          <w:szCs w:val="24"/>
        </w:rPr>
        <w:t xml:space="preserve"> (Week 13)</w:t>
      </w:r>
    </w:p>
    <w:p w:rsidR="0032032B" w:rsidRPr="0032032B" w:rsidRDefault="00D64964" w:rsidP="0032032B">
      <w:pPr>
        <w:pStyle w:val="ListParagraph"/>
        <w:numPr>
          <w:ilvl w:val="0"/>
          <w:numId w:val="21"/>
        </w:numPr>
        <w:rPr>
          <w:rFonts w:ascii="New Times Roman" w:hAnsi="New Times Roman" w:cstheme="majorHAnsi"/>
          <w:sz w:val="24"/>
          <w:szCs w:val="24"/>
          <w:u w:val="single"/>
        </w:rPr>
      </w:pPr>
      <w:r>
        <w:rPr>
          <w:rFonts w:ascii="New Times Roman" w:hAnsi="New Times Roman" w:cstheme="majorHAnsi"/>
          <w:sz w:val="24"/>
          <w:szCs w:val="24"/>
        </w:rPr>
        <w:t xml:space="preserve">Post </w:t>
      </w:r>
      <w:r w:rsidR="0032032B">
        <w:rPr>
          <w:rFonts w:ascii="New Times Roman" w:hAnsi="New Times Roman" w:cstheme="majorHAnsi"/>
          <w:sz w:val="24"/>
          <w:szCs w:val="24"/>
        </w:rPr>
        <w:t>CBCL</w:t>
      </w:r>
      <w:r>
        <w:rPr>
          <w:rFonts w:ascii="New Times Roman" w:hAnsi="New Times Roman" w:cstheme="majorHAnsi"/>
          <w:sz w:val="24"/>
          <w:szCs w:val="24"/>
        </w:rPr>
        <w:t xml:space="preserve"> in ASEBA</w:t>
      </w:r>
    </w:p>
    <w:p w:rsidR="0032032B" w:rsidRPr="0032032B" w:rsidRDefault="00D64964" w:rsidP="0032032B">
      <w:pPr>
        <w:pStyle w:val="ListParagraph"/>
        <w:numPr>
          <w:ilvl w:val="0"/>
          <w:numId w:val="21"/>
        </w:numPr>
        <w:rPr>
          <w:rFonts w:ascii="New Times Roman" w:hAnsi="New Times Roman" w:cstheme="majorHAnsi"/>
          <w:sz w:val="24"/>
          <w:szCs w:val="24"/>
          <w:u w:val="single"/>
        </w:rPr>
      </w:pPr>
      <w:r>
        <w:rPr>
          <w:rFonts w:ascii="New Times Roman" w:hAnsi="New Times Roman" w:cstheme="majorHAnsi"/>
          <w:sz w:val="24"/>
          <w:szCs w:val="24"/>
        </w:rPr>
        <w:t xml:space="preserve">Post </w:t>
      </w:r>
      <w:r w:rsidR="0032032B">
        <w:rPr>
          <w:rFonts w:ascii="New Times Roman" w:hAnsi="New Times Roman" w:cstheme="majorHAnsi"/>
          <w:sz w:val="24"/>
          <w:szCs w:val="24"/>
        </w:rPr>
        <w:t>TRF</w:t>
      </w:r>
      <w:r>
        <w:rPr>
          <w:rFonts w:ascii="New Times Roman" w:hAnsi="New Times Roman" w:cstheme="majorHAnsi"/>
          <w:sz w:val="24"/>
          <w:szCs w:val="24"/>
        </w:rPr>
        <w:t xml:space="preserve"> in ASEBA</w:t>
      </w:r>
      <w:r w:rsidR="009F18D4">
        <w:rPr>
          <w:rFonts w:ascii="New Times Roman" w:hAnsi="New Times Roman" w:cstheme="majorHAnsi"/>
          <w:sz w:val="24"/>
          <w:szCs w:val="24"/>
        </w:rPr>
        <w:t>, optional</w:t>
      </w:r>
    </w:p>
    <w:p w:rsidR="009F18D4" w:rsidRPr="007F12A0" w:rsidRDefault="00D64964" w:rsidP="0032032B">
      <w:pPr>
        <w:pStyle w:val="ListParagraph"/>
        <w:numPr>
          <w:ilvl w:val="0"/>
          <w:numId w:val="21"/>
        </w:numPr>
        <w:rPr>
          <w:rFonts w:ascii="New Times Roman" w:hAnsi="New Times Roman" w:cstheme="majorHAnsi"/>
          <w:sz w:val="24"/>
          <w:szCs w:val="24"/>
          <w:u w:val="single"/>
        </w:rPr>
      </w:pPr>
      <w:r>
        <w:rPr>
          <w:rFonts w:ascii="New Times Roman" w:hAnsi="New Times Roman" w:cstheme="majorHAnsi"/>
          <w:sz w:val="24"/>
          <w:szCs w:val="24"/>
        </w:rPr>
        <w:t xml:space="preserve">Post </w:t>
      </w:r>
      <w:r w:rsidR="009A02D9">
        <w:rPr>
          <w:rFonts w:ascii="New Times Roman" w:hAnsi="New Times Roman" w:cstheme="majorHAnsi"/>
          <w:sz w:val="24"/>
          <w:szCs w:val="24"/>
        </w:rPr>
        <w:t>TOPSE</w:t>
      </w:r>
      <w:r>
        <w:rPr>
          <w:rFonts w:ascii="New Times Roman" w:hAnsi="New Times Roman" w:cstheme="majorHAnsi"/>
          <w:sz w:val="24"/>
          <w:szCs w:val="24"/>
        </w:rPr>
        <w:t xml:space="preserve"> in </w:t>
      </w:r>
      <w:r w:rsidR="009F18D4">
        <w:rPr>
          <w:rFonts w:ascii="New Times Roman" w:hAnsi="New Times Roman" w:cstheme="majorHAnsi"/>
          <w:sz w:val="24"/>
          <w:szCs w:val="24"/>
        </w:rPr>
        <w:t>NetMIS</w:t>
      </w:r>
    </w:p>
    <w:p w:rsidR="009F18D4" w:rsidRPr="007F12A0" w:rsidRDefault="009F18D4" w:rsidP="0032032B">
      <w:pPr>
        <w:pStyle w:val="ListParagraph"/>
        <w:numPr>
          <w:ilvl w:val="0"/>
          <w:numId w:val="21"/>
        </w:numPr>
        <w:rPr>
          <w:rFonts w:ascii="New Times Roman" w:hAnsi="New Times Roman" w:cstheme="majorHAnsi"/>
          <w:sz w:val="24"/>
          <w:szCs w:val="24"/>
          <w:u w:val="single"/>
        </w:rPr>
      </w:pPr>
      <w:r>
        <w:rPr>
          <w:rFonts w:ascii="New Times Roman" w:hAnsi="New Times Roman" w:cstheme="majorHAnsi"/>
          <w:sz w:val="24"/>
          <w:szCs w:val="24"/>
        </w:rPr>
        <w:t xml:space="preserve">NIRVANA at Discharge </w:t>
      </w:r>
    </w:p>
    <w:p w:rsidR="009F18D4" w:rsidRPr="007F12A0" w:rsidRDefault="009F18D4" w:rsidP="007F12A0">
      <w:pPr>
        <w:rPr>
          <w:rFonts w:ascii="New Times Roman" w:hAnsi="New Times Roman" w:cstheme="majorHAnsi"/>
          <w:sz w:val="24"/>
          <w:szCs w:val="24"/>
          <w:u w:val="single"/>
        </w:rPr>
      </w:pPr>
      <w:r w:rsidRPr="007F12A0">
        <w:rPr>
          <w:rFonts w:ascii="New Times Roman" w:hAnsi="New Times Roman" w:cstheme="majorHAnsi"/>
          <w:sz w:val="24"/>
          <w:szCs w:val="24"/>
          <w:u w:val="single"/>
        </w:rPr>
        <w:t xml:space="preserve">Guidelines for end of group cycle for completion: </w:t>
      </w:r>
    </w:p>
    <w:p w:rsidR="009C7212" w:rsidRPr="009C7212" w:rsidRDefault="009F18D4" w:rsidP="007F12A0">
      <w:pPr>
        <w:pStyle w:val="ListParagraph"/>
        <w:numPr>
          <w:ilvl w:val="0"/>
          <w:numId w:val="23"/>
        </w:numPr>
        <w:spacing w:line="240" w:lineRule="auto"/>
        <w:rPr>
          <w:rFonts w:ascii="New Times Roman" w:hAnsi="New Times Roman" w:cstheme="majorHAnsi"/>
          <w:sz w:val="24"/>
          <w:szCs w:val="24"/>
        </w:rPr>
      </w:pPr>
      <w:r w:rsidRPr="007F12A0">
        <w:rPr>
          <w:rFonts w:ascii="New Times Roman" w:hAnsi="New Times Roman" w:cstheme="majorHAnsi"/>
          <w:sz w:val="24"/>
          <w:szCs w:val="24"/>
        </w:rPr>
        <w:t>Post measures cannot be completed prior to Session 10; unless the family voluntarily</w:t>
      </w:r>
      <w:r w:rsidR="009C7212" w:rsidRPr="009C7212">
        <w:rPr>
          <w:rFonts w:ascii="New Times Roman" w:hAnsi="New Times Roman" w:cstheme="majorHAnsi"/>
          <w:sz w:val="24"/>
          <w:szCs w:val="24"/>
        </w:rPr>
        <w:t xml:space="preserve"> w</w:t>
      </w:r>
      <w:r w:rsidRPr="009C7212">
        <w:rPr>
          <w:rFonts w:ascii="New Times Roman" w:hAnsi="New Times Roman" w:cstheme="majorHAnsi"/>
          <w:sz w:val="24"/>
          <w:szCs w:val="24"/>
        </w:rPr>
        <w:t xml:space="preserve">ithdrew prior to session 10, or the family has not returned a minimum of three </w:t>
      </w:r>
      <w:r w:rsidR="009C7212">
        <w:rPr>
          <w:rFonts w:ascii="New Times Roman" w:hAnsi="New Times Roman" w:cstheme="majorHAnsi"/>
          <w:sz w:val="24"/>
          <w:szCs w:val="24"/>
        </w:rPr>
        <w:t>c</w:t>
      </w:r>
      <w:r w:rsidRPr="009C7212">
        <w:rPr>
          <w:rFonts w:ascii="New Times Roman" w:hAnsi="New Times Roman" w:cstheme="majorHAnsi"/>
          <w:sz w:val="24"/>
          <w:szCs w:val="24"/>
        </w:rPr>
        <w:t xml:space="preserve">ommunication attempts that are documented in the youth file. </w:t>
      </w:r>
    </w:p>
    <w:p w:rsidR="0032032B" w:rsidRPr="007F12A0" w:rsidRDefault="009C7212" w:rsidP="007F12A0">
      <w:pPr>
        <w:pStyle w:val="ListParagraph"/>
        <w:numPr>
          <w:ilvl w:val="0"/>
          <w:numId w:val="23"/>
        </w:numPr>
        <w:spacing w:line="240" w:lineRule="auto"/>
        <w:rPr>
          <w:rFonts w:ascii="New Times Roman" w:hAnsi="New Times Roman" w:cstheme="majorHAnsi"/>
          <w:sz w:val="24"/>
          <w:szCs w:val="24"/>
          <w:u w:val="single"/>
        </w:rPr>
      </w:pPr>
      <w:r w:rsidRPr="007F12A0">
        <w:rPr>
          <w:rFonts w:ascii="New Times Roman" w:hAnsi="New Times Roman" w:cstheme="majorHAnsi"/>
          <w:sz w:val="24"/>
          <w:szCs w:val="24"/>
        </w:rPr>
        <w:t xml:space="preserve">Discharges should be completed no later than thirty days following group completion. </w:t>
      </w:r>
    </w:p>
    <w:p w:rsidR="00D64964" w:rsidRPr="007F12A0" w:rsidRDefault="00D64964" w:rsidP="00336757">
      <w:pPr>
        <w:rPr>
          <w:rFonts w:ascii="Times New Roman" w:hAnsi="Times New Roman" w:cs="Times New Roman"/>
        </w:rPr>
      </w:pPr>
      <w:r w:rsidRPr="007F12A0">
        <w:rPr>
          <w:rFonts w:ascii="Times New Roman" w:hAnsi="Times New Roman" w:cs="Times New Roman"/>
        </w:rPr>
        <w:t xml:space="preserve">*There must be at least three (3) documented attempts in the youths’ file to obtain post assessment information. </w:t>
      </w:r>
    </w:p>
    <w:p w:rsidR="00D64964" w:rsidRDefault="00D64964" w:rsidP="00336757">
      <w:pPr>
        <w:rPr>
          <w:rFonts w:ascii="Times New Roman" w:hAnsi="Times New Roman" w:cs="Times New Roman"/>
          <w:b/>
          <w:sz w:val="24"/>
          <w:szCs w:val="24"/>
        </w:rPr>
      </w:pPr>
      <w:r w:rsidRPr="00D64964">
        <w:rPr>
          <w:rFonts w:ascii="Times New Roman" w:hAnsi="Times New Roman" w:cs="Times New Roman"/>
          <w:b/>
          <w:sz w:val="24"/>
          <w:szCs w:val="24"/>
        </w:rPr>
        <w:t xml:space="preserve">Required Discharge SNAP® for Youth Program Documents and Assessments: </w:t>
      </w:r>
    </w:p>
    <w:p w:rsidR="00D64964" w:rsidRDefault="00D64964" w:rsidP="00336757">
      <w:pPr>
        <w:rPr>
          <w:rFonts w:ascii="Times New Roman" w:hAnsi="Times New Roman" w:cs="Times New Roman"/>
          <w:sz w:val="24"/>
          <w:szCs w:val="24"/>
        </w:rPr>
      </w:pPr>
      <w:r w:rsidRPr="00D64964">
        <w:rPr>
          <w:rFonts w:ascii="Times New Roman" w:hAnsi="Times New Roman" w:cs="Times New Roman"/>
          <w:sz w:val="24"/>
          <w:szCs w:val="24"/>
        </w:rPr>
        <w:t xml:space="preserve">1. SNAP® for Youth Client Satisfaction Questionnaire (Week 13) </w:t>
      </w:r>
    </w:p>
    <w:p w:rsidR="00D64964" w:rsidRDefault="00D64964" w:rsidP="00336757">
      <w:pPr>
        <w:rPr>
          <w:rFonts w:ascii="Times New Roman" w:hAnsi="Times New Roman" w:cs="Times New Roman"/>
          <w:sz w:val="24"/>
          <w:szCs w:val="24"/>
        </w:rPr>
      </w:pPr>
      <w:r w:rsidRPr="00D64964">
        <w:rPr>
          <w:rFonts w:ascii="Times New Roman" w:hAnsi="Times New Roman" w:cs="Times New Roman"/>
          <w:sz w:val="24"/>
          <w:szCs w:val="24"/>
        </w:rPr>
        <w:t>2. How I Think Questionnaire (HIIT)</w:t>
      </w:r>
    </w:p>
    <w:p w:rsidR="00D64964" w:rsidRDefault="00D64964" w:rsidP="00336757">
      <w:pPr>
        <w:rPr>
          <w:rFonts w:ascii="Times New Roman" w:hAnsi="Times New Roman" w:cs="Times New Roman"/>
          <w:sz w:val="24"/>
          <w:szCs w:val="24"/>
        </w:rPr>
      </w:pPr>
      <w:r w:rsidRPr="00D64964">
        <w:rPr>
          <w:rFonts w:ascii="Times New Roman" w:hAnsi="Times New Roman" w:cs="Times New Roman"/>
          <w:sz w:val="24"/>
          <w:szCs w:val="24"/>
        </w:rPr>
        <w:t xml:space="preserve">3. Social Skills Improvement System (SSIS) Student </w:t>
      </w:r>
    </w:p>
    <w:p w:rsidR="00D64964" w:rsidRDefault="00D64964" w:rsidP="00336757">
      <w:pPr>
        <w:rPr>
          <w:rFonts w:ascii="Times New Roman" w:hAnsi="Times New Roman" w:cs="Times New Roman"/>
          <w:sz w:val="24"/>
          <w:szCs w:val="24"/>
        </w:rPr>
      </w:pPr>
      <w:r w:rsidRPr="00D64964">
        <w:rPr>
          <w:rFonts w:ascii="Times New Roman" w:hAnsi="Times New Roman" w:cs="Times New Roman"/>
          <w:sz w:val="24"/>
          <w:szCs w:val="24"/>
        </w:rPr>
        <w:t xml:space="preserve">4. Social Skills Improvement System (SSIS) Teacher/Adult Forms </w:t>
      </w:r>
    </w:p>
    <w:p w:rsidR="009C7212" w:rsidRDefault="009C7212" w:rsidP="00336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NIRVANA at Discharge</w:t>
      </w:r>
    </w:p>
    <w:p w:rsidR="00D64964" w:rsidRDefault="00D64964" w:rsidP="00336757">
      <w:pPr>
        <w:rPr>
          <w:rFonts w:ascii="Times New Roman" w:hAnsi="Times New Roman" w:cs="Times New Roman"/>
          <w:sz w:val="24"/>
          <w:szCs w:val="24"/>
        </w:rPr>
      </w:pPr>
      <w:r w:rsidRPr="00D64964">
        <w:rPr>
          <w:rFonts w:ascii="Times New Roman" w:hAnsi="Times New Roman" w:cs="Times New Roman"/>
          <w:sz w:val="24"/>
          <w:szCs w:val="24"/>
        </w:rPr>
        <w:t xml:space="preserve">Please note: All SNAP® related service delivery, documentation, and data entry must be completed before the date of discharge for the file. </w:t>
      </w:r>
    </w:p>
    <w:p w:rsidR="00D64964" w:rsidRDefault="00D64964" w:rsidP="00336757">
      <w:pPr>
        <w:rPr>
          <w:rFonts w:ascii="Times New Roman" w:hAnsi="Times New Roman" w:cs="Times New Roman"/>
          <w:sz w:val="24"/>
          <w:szCs w:val="24"/>
        </w:rPr>
      </w:pPr>
      <w:r w:rsidRPr="007F12A0">
        <w:rPr>
          <w:rFonts w:ascii="Times New Roman" w:hAnsi="Times New Roman" w:cs="Times New Roman"/>
          <w:b/>
          <w:sz w:val="24"/>
          <w:szCs w:val="24"/>
        </w:rPr>
        <w:t>Data Entry:</w:t>
      </w:r>
      <w:r w:rsidRPr="00D64964">
        <w:rPr>
          <w:rFonts w:ascii="Times New Roman" w:hAnsi="Times New Roman" w:cs="Times New Roman"/>
          <w:sz w:val="24"/>
          <w:szCs w:val="24"/>
        </w:rPr>
        <w:t xml:space="preserve"> Discharge information</w:t>
      </w:r>
      <w:r>
        <w:rPr>
          <w:rFonts w:ascii="Times New Roman" w:hAnsi="Times New Roman" w:cs="Times New Roman"/>
          <w:sz w:val="24"/>
          <w:szCs w:val="24"/>
        </w:rPr>
        <w:t xml:space="preserve"> is to be entered into</w:t>
      </w:r>
      <w:r w:rsidRPr="00D64964">
        <w:rPr>
          <w:rFonts w:ascii="Times New Roman" w:hAnsi="Times New Roman" w:cs="Times New Roman"/>
          <w:sz w:val="24"/>
          <w:szCs w:val="24"/>
        </w:rPr>
        <w:t xml:space="preserve"> in NetMIS within three (3) business days of discharge. Network staff will ensure JJIS data entry. </w:t>
      </w:r>
    </w:p>
    <w:p w:rsidR="00336757" w:rsidRPr="00D64964" w:rsidRDefault="00D64964" w:rsidP="00336757">
      <w:pPr>
        <w:rPr>
          <w:rFonts w:ascii="Times New Roman" w:hAnsi="Times New Roman" w:cs="Times New Roman"/>
          <w:sz w:val="24"/>
          <w:szCs w:val="24"/>
        </w:rPr>
      </w:pPr>
      <w:r w:rsidRPr="007F12A0">
        <w:rPr>
          <w:rFonts w:ascii="Times New Roman" w:hAnsi="Times New Roman" w:cs="Times New Roman"/>
          <w:b/>
          <w:sz w:val="24"/>
          <w:szCs w:val="24"/>
        </w:rPr>
        <w:t>Post-Discharge Requirements:</w:t>
      </w:r>
      <w:r w:rsidRPr="00D64964">
        <w:rPr>
          <w:rFonts w:ascii="Times New Roman" w:hAnsi="Times New Roman" w:cs="Times New Roman"/>
          <w:sz w:val="24"/>
          <w:szCs w:val="24"/>
        </w:rPr>
        <w:t xml:space="preserve"> A 30 and 60-day follow-up with families will be completed and documented on a SNAP® Contact Note and then entered into NetMIS within three (3) business days of completion.</w:t>
      </w:r>
    </w:p>
    <w:p w:rsidR="009E010D" w:rsidRPr="00336757" w:rsidRDefault="009E010D" w:rsidP="00336757">
      <w:pPr>
        <w:pStyle w:val="ListParagraph"/>
        <w:ind w:left="2160"/>
        <w:rPr>
          <w:rFonts w:ascii="New Times Roman" w:hAnsi="New Times Roman" w:cstheme="majorHAnsi"/>
          <w:sz w:val="24"/>
          <w:szCs w:val="24"/>
        </w:rPr>
      </w:pPr>
    </w:p>
    <w:sectPr w:rsidR="009E010D" w:rsidRPr="0033675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709" w:rsidRDefault="006C4709" w:rsidP="00AA7861">
      <w:pPr>
        <w:spacing w:after="0" w:line="240" w:lineRule="auto"/>
      </w:pPr>
      <w:r>
        <w:separator/>
      </w:r>
    </w:p>
  </w:endnote>
  <w:endnote w:type="continuationSeparator" w:id="0">
    <w:p w:rsidR="006C4709" w:rsidRDefault="006C4709" w:rsidP="00AA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2A8" w:rsidRDefault="006452A8">
    <w:pPr>
      <w:pStyle w:val="Footer"/>
    </w:pPr>
    <w:r>
      <w:t>Rev. 1/20</w:t>
    </w:r>
    <w:sdt>
      <w:sdtPr>
        <w:id w:val="-995648526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196193">
              <w:t>, 2/23</w:t>
            </w:r>
            <w:r w:rsidR="00D64964">
              <w:t>, 7/23</w:t>
            </w:r>
            <w:r w:rsidR="009F18D4">
              <w:t>, 9/24</w:t>
            </w:r>
            <w:r>
              <w:t xml:space="preserve">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12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12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  <w:r>
          <w:t xml:space="preserve">                                         </w:t>
        </w:r>
        <w:r w:rsidR="00D64964">
          <w:t xml:space="preserve">                 </w:t>
        </w:r>
        <w:r w:rsidR="004F4106">
          <w:t xml:space="preserve"> P-1300</w:t>
        </w:r>
      </w:sdtContent>
    </w:sdt>
  </w:p>
  <w:p w:rsidR="00AA7861" w:rsidRDefault="00AA7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709" w:rsidRDefault="006C4709" w:rsidP="00AA7861">
      <w:pPr>
        <w:spacing w:after="0" w:line="240" w:lineRule="auto"/>
      </w:pPr>
      <w:r>
        <w:separator/>
      </w:r>
    </w:p>
  </w:footnote>
  <w:footnote w:type="continuationSeparator" w:id="0">
    <w:p w:rsidR="006C4709" w:rsidRDefault="006C4709" w:rsidP="00AA7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83C"/>
    <w:multiLevelType w:val="hybridMultilevel"/>
    <w:tmpl w:val="F20C3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B407F"/>
    <w:multiLevelType w:val="hybridMultilevel"/>
    <w:tmpl w:val="36245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8A3F6B"/>
    <w:multiLevelType w:val="hybridMultilevel"/>
    <w:tmpl w:val="4E848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DD6AD9"/>
    <w:multiLevelType w:val="hybridMultilevel"/>
    <w:tmpl w:val="9EA0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E1C5C"/>
    <w:multiLevelType w:val="hybridMultilevel"/>
    <w:tmpl w:val="372E6E66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206E5E86"/>
    <w:multiLevelType w:val="hybridMultilevel"/>
    <w:tmpl w:val="F6DE2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E7585"/>
    <w:multiLevelType w:val="hybridMultilevel"/>
    <w:tmpl w:val="977A8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6A7741"/>
    <w:multiLevelType w:val="hybridMultilevel"/>
    <w:tmpl w:val="29AE85E8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8" w15:restartNumberingAfterBreak="0">
    <w:nsid w:val="3B76655C"/>
    <w:multiLevelType w:val="hybridMultilevel"/>
    <w:tmpl w:val="8ED05E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EA579C7"/>
    <w:multiLevelType w:val="hybridMultilevel"/>
    <w:tmpl w:val="85603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F031C"/>
    <w:multiLevelType w:val="hybridMultilevel"/>
    <w:tmpl w:val="0EA2E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84C63"/>
    <w:multiLevelType w:val="hybridMultilevel"/>
    <w:tmpl w:val="556A258A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 w15:restartNumberingAfterBreak="0">
    <w:nsid w:val="49421E8E"/>
    <w:multiLevelType w:val="hybridMultilevel"/>
    <w:tmpl w:val="E744C096"/>
    <w:lvl w:ilvl="0" w:tplc="F42CFB5E">
      <w:start w:val="1"/>
      <w:numFmt w:val="bullet"/>
      <w:lvlText w:val=""/>
      <w:lvlJc w:val="left"/>
      <w:pPr>
        <w:ind w:left="1610" w:hanging="360"/>
      </w:pPr>
      <w:rPr>
        <w:rFonts w:ascii="Symbol" w:eastAsia="Symbol" w:hAnsi="Symbol" w:hint="default"/>
        <w:sz w:val="24"/>
        <w:szCs w:val="24"/>
      </w:rPr>
    </w:lvl>
    <w:lvl w:ilvl="1" w:tplc="F3082B06">
      <w:start w:val="1"/>
      <w:numFmt w:val="bullet"/>
      <w:lvlText w:val="•"/>
      <w:lvlJc w:val="left"/>
      <w:pPr>
        <w:ind w:left="2409" w:hanging="360"/>
      </w:pPr>
      <w:rPr>
        <w:rFonts w:hint="default"/>
      </w:rPr>
    </w:lvl>
    <w:lvl w:ilvl="2" w:tplc="FF388EF4">
      <w:start w:val="1"/>
      <w:numFmt w:val="bullet"/>
      <w:lvlText w:val="•"/>
      <w:lvlJc w:val="left"/>
      <w:pPr>
        <w:ind w:left="3208" w:hanging="360"/>
      </w:pPr>
      <w:rPr>
        <w:rFonts w:hint="default"/>
      </w:rPr>
    </w:lvl>
    <w:lvl w:ilvl="3" w:tplc="D1A66716">
      <w:start w:val="1"/>
      <w:numFmt w:val="bullet"/>
      <w:lvlText w:val="•"/>
      <w:lvlJc w:val="left"/>
      <w:pPr>
        <w:ind w:left="4007" w:hanging="360"/>
      </w:pPr>
      <w:rPr>
        <w:rFonts w:hint="default"/>
      </w:rPr>
    </w:lvl>
    <w:lvl w:ilvl="4" w:tplc="3FAE71CC">
      <w:start w:val="1"/>
      <w:numFmt w:val="bullet"/>
      <w:lvlText w:val="•"/>
      <w:lvlJc w:val="left"/>
      <w:pPr>
        <w:ind w:left="4806" w:hanging="360"/>
      </w:pPr>
      <w:rPr>
        <w:rFonts w:hint="default"/>
      </w:rPr>
    </w:lvl>
    <w:lvl w:ilvl="5" w:tplc="12D6D972">
      <w:start w:val="1"/>
      <w:numFmt w:val="bullet"/>
      <w:lvlText w:val="•"/>
      <w:lvlJc w:val="left"/>
      <w:pPr>
        <w:ind w:left="5605" w:hanging="360"/>
      </w:pPr>
      <w:rPr>
        <w:rFonts w:hint="default"/>
      </w:rPr>
    </w:lvl>
    <w:lvl w:ilvl="6" w:tplc="A9E4FFC6">
      <w:start w:val="1"/>
      <w:numFmt w:val="bullet"/>
      <w:lvlText w:val="•"/>
      <w:lvlJc w:val="left"/>
      <w:pPr>
        <w:ind w:left="6404" w:hanging="360"/>
      </w:pPr>
      <w:rPr>
        <w:rFonts w:hint="default"/>
      </w:rPr>
    </w:lvl>
    <w:lvl w:ilvl="7" w:tplc="DE088916">
      <w:start w:val="1"/>
      <w:numFmt w:val="bullet"/>
      <w:lvlText w:val="•"/>
      <w:lvlJc w:val="left"/>
      <w:pPr>
        <w:ind w:left="7203" w:hanging="360"/>
      </w:pPr>
      <w:rPr>
        <w:rFonts w:hint="default"/>
      </w:rPr>
    </w:lvl>
    <w:lvl w:ilvl="8" w:tplc="A3602700">
      <w:start w:val="1"/>
      <w:numFmt w:val="bullet"/>
      <w:lvlText w:val="•"/>
      <w:lvlJc w:val="left"/>
      <w:pPr>
        <w:ind w:left="8002" w:hanging="360"/>
      </w:pPr>
      <w:rPr>
        <w:rFonts w:hint="default"/>
      </w:rPr>
    </w:lvl>
  </w:abstractNum>
  <w:abstractNum w:abstractNumId="13" w15:restartNumberingAfterBreak="0">
    <w:nsid w:val="54DD7710"/>
    <w:multiLevelType w:val="hybridMultilevel"/>
    <w:tmpl w:val="CDE69C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5601D39"/>
    <w:multiLevelType w:val="hybridMultilevel"/>
    <w:tmpl w:val="71BA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66F9E"/>
    <w:multiLevelType w:val="hybridMultilevel"/>
    <w:tmpl w:val="7F8CA1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681844"/>
    <w:multiLevelType w:val="hybridMultilevel"/>
    <w:tmpl w:val="27A084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27729D4"/>
    <w:multiLevelType w:val="hybridMultilevel"/>
    <w:tmpl w:val="A5A40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F36A03"/>
    <w:multiLevelType w:val="hybridMultilevel"/>
    <w:tmpl w:val="E320FD80"/>
    <w:lvl w:ilvl="0" w:tplc="E3EC81D2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9" w15:restartNumberingAfterBreak="0">
    <w:nsid w:val="6F5C7746"/>
    <w:multiLevelType w:val="hybridMultilevel"/>
    <w:tmpl w:val="EEAE4130"/>
    <w:lvl w:ilvl="0" w:tplc="04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0" w15:restartNumberingAfterBreak="0">
    <w:nsid w:val="72852613"/>
    <w:multiLevelType w:val="hybridMultilevel"/>
    <w:tmpl w:val="E40C3D12"/>
    <w:lvl w:ilvl="0" w:tplc="953C8E2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77E42BFF"/>
    <w:multiLevelType w:val="hybridMultilevel"/>
    <w:tmpl w:val="F224153C"/>
    <w:lvl w:ilvl="0" w:tplc="8998FCC0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2" w15:restartNumberingAfterBreak="0">
    <w:nsid w:val="78A102BD"/>
    <w:multiLevelType w:val="hybridMultilevel"/>
    <w:tmpl w:val="8D5EC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4"/>
  </w:num>
  <w:num w:numId="5">
    <w:abstractNumId w:val="16"/>
  </w:num>
  <w:num w:numId="6">
    <w:abstractNumId w:val="11"/>
  </w:num>
  <w:num w:numId="7">
    <w:abstractNumId w:val="19"/>
  </w:num>
  <w:num w:numId="8">
    <w:abstractNumId w:val="2"/>
  </w:num>
  <w:num w:numId="9">
    <w:abstractNumId w:val="15"/>
  </w:num>
  <w:num w:numId="10">
    <w:abstractNumId w:val="6"/>
  </w:num>
  <w:num w:numId="11">
    <w:abstractNumId w:val="1"/>
  </w:num>
  <w:num w:numId="12">
    <w:abstractNumId w:val="18"/>
  </w:num>
  <w:num w:numId="13">
    <w:abstractNumId w:val="21"/>
  </w:num>
  <w:num w:numId="14">
    <w:abstractNumId w:val="20"/>
  </w:num>
  <w:num w:numId="15">
    <w:abstractNumId w:val="8"/>
  </w:num>
  <w:num w:numId="16">
    <w:abstractNumId w:val="0"/>
  </w:num>
  <w:num w:numId="17">
    <w:abstractNumId w:val="9"/>
  </w:num>
  <w:num w:numId="18">
    <w:abstractNumId w:val="22"/>
  </w:num>
  <w:num w:numId="19">
    <w:abstractNumId w:val="10"/>
  </w:num>
  <w:num w:numId="20">
    <w:abstractNumId w:val="5"/>
  </w:num>
  <w:num w:numId="21">
    <w:abstractNumId w:val="14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D1"/>
    <w:rsid w:val="000E3918"/>
    <w:rsid w:val="00196193"/>
    <w:rsid w:val="001D1DA3"/>
    <w:rsid w:val="00215B02"/>
    <w:rsid w:val="00237C97"/>
    <w:rsid w:val="00256195"/>
    <w:rsid w:val="0032032B"/>
    <w:rsid w:val="00324F7E"/>
    <w:rsid w:val="00336757"/>
    <w:rsid w:val="004858D1"/>
    <w:rsid w:val="004F4106"/>
    <w:rsid w:val="005179F8"/>
    <w:rsid w:val="005B1338"/>
    <w:rsid w:val="006452A8"/>
    <w:rsid w:val="0064648A"/>
    <w:rsid w:val="006C4709"/>
    <w:rsid w:val="00707F6E"/>
    <w:rsid w:val="00724228"/>
    <w:rsid w:val="00727290"/>
    <w:rsid w:val="007301B8"/>
    <w:rsid w:val="00747CD3"/>
    <w:rsid w:val="0076049C"/>
    <w:rsid w:val="007F12A0"/>
    <w:rsid w:val="00973089"/>
    <w:rsid w:val="009A02D9"/>
    <w:rsid w:val="009C7212"/>
    <w:rsid w:val="009E010D"/>
    <w:rsid w:val="009F18D4"/>
    <w:rsid w:val="00A335D0"/>
    <w:rsid w:val="00A86D34"/>
    <w:rsid w:val="00AA7861"/>
    <w:rsid w:val="00B006AA"/>
    <w:rsid w:val="00B57D34"/>
    <w:rsid w:val="00BE78A0"/>
    <w:rsid w:val="00C13D75"/>
    <w:rsid w:val="00D64964"/>
    <w:rsid w:val="00E16C80"/>
    <w:rsid w:val="00EB45CD"/>
    <w:rsid w:val="00ED6BEE"/>
    <w:rsid w:val="00EF477F"/>
    <w:rsid w:val="00F8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AD80E-90CA-4860-9A10-8457DD05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D1DA3"/>
    <w:pPr>
      <w:widowControl w:val="0"/>
      <w:spacing w:after="0" w:line="240" w:lineRule="auto"/>
      <w:ind w:left="22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D1DA3"/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24F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7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861"/>
  </w:style>
  <w:style w:type="paragraph" w:styleId="Footer">
    <w:name w:val="footer"/>
    <w:basedOn w:val="Normal"/>
    <w:link w:val="FooterChar"/>
    <w:uiPriority w:val="99"/>
    <w:unhideWhenUsed/>
    <w:rsid w:val="00AA7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861"/>
  </w:style>
  <w:style w:type="paragraph" w:styleId="BalloonText">
    <w:name w:val="Balloon Text"/>
    <w:basedOn w:val="Normal"/>
    <w:link w:val="BalloonTextChar"/>
    <w:uiPriority w:val="99"/>
    <w:semiHidden/>
    <w:unhideWhenUsed/>
    <w:rsid w:val="00E1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Ousley</dc:creator>
  <cp:keywords/>
  <dc:description/>
  <cp:lastModifiedBy>Sam Clark</cp:lastModifiedBy>
  <cp:revision>2</cp:revision>
  <cp:lastPrinted>2023-07-08T00:03:00Z</cp:lastPrinted>
  <dcterms:created xsi:type="dcterms:W3CDTF">2024-10-06T18:46:00Z</dcterms:created>
  <dcterms:modified xsi:type="dcterms:W3CDTF">2024-10-06T18:46:00Z</dcterms:modified>
</cp:coreProperties>
</file>