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293CCF" w:rsidRDefault="00D63D33" w:rsidP="00D63D33">
      <w:pPr>
        <w:pBdr>
          <w:bottom w:val="single" w:sz="4" w:space="1" w:color="auto"/>
        </w:pBdr>
        <w:tabs>
          <w:tab w:val="left" w:pos="2520"/>
        </w:tabs>
        <w:ind w:left="2520" w:hanging="2520"/>
        <w:jc w:val="center"/>
        <w:rPr>
          <w:b/>
          <w:color w:val="FF0000"/>
          <w:sz w:val="32"/>
          <w:szCs w:val="32"/>
        </w:rPr>
      </w:pPr>
      <w:r w:rsidRPr="00D63D33">
        <w:rPr>
          <w:b/>
          <w:sz w:val="32"/>
          <w:szCs w:val="32"/>
        </w:rPr>
        <w:t>Meeting Minutes</w:t>
      </w:r>
      <w:r w:rsidR="00293CCF">
        <w:rPr>
          <w:b/>
          <w:color w:val="FF0000"/>
          <w:sz w:val="32"/>
          <w:szCs w:val="32"/>
        </w:rPr>
        <w:t xml:space="preserve"> Training Tool</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163784" w:rsidRPr="00917982" w:rsidRDefault="00D63D33" w:rsidP="00163784">
      <w:pPr>
        <w:tabs>
          <w:tab w:val="left" w:pos="2520"/>
        </w:tabs>
        <w:ind w:left="2520" w:hanging="2520"/>
        <w:rPr>
          <w:color w:val="FF0000"/>
        </w:rPr>
      </w:pPr>
      <w:r>
        <w:t>Meeting:</w:t>
      </w:r>
      <w:r w:rsidR="00862D27">
        <w:tab/>
      </w:r>
      <w:r w:rsidR="00917982">
        <w:rPr>
          <w:color w:val="FF0000"/>
        </w:rPr>
        <w:t xml:space="preserve">The items noted below </w:t>
      </w:r>
      <w:proofErr w:type="gramStart"/>
      <w:r w:rsidR="00917982">
        <w:rPr>
          <w:color w:val="FF0000"/>
        </w:rPr>
        <w:t>are by no means considered</w:t>
      </w:r>
      <w:proofErr w:type="gramEnd"/>
      <w:r w:rsidR="00917982">
        <w:rPr>
          <w:color w:val="FF0000"/>
        </w:rPr>
        <w:t xml:space="preserve"> to be all inclusive of items to be considered as topics for the agenda headers, but rather represent examples of content appropriate for the subject.</w:t>
      </w:r>
      <w:r w:rsidR="00BB0E4A">
        <w:rPr>
          <w:color w:val="FF0000"/>
        </w:rPr>
        <w:t xml:space="preserve"> Minutes from the EMT relevant to the entire agency and/or specific program </w:t>
      </w:r>
      <w:proofErr w:type="gramStart"/>
      <w:r w:rsidR="00BB0E4A">
        <w:rPr>
          <w:color w:val="FF0000"/>
        </w:rPr>
        <w:t>should be discussed and documented in individual program minutes as well</w:t>
      </w:r>
      <w:proofErr w:type="gramEnd"/>
      <w:r w:rsidR="00BB0E4A">
        <w:rPr>
          <w:color w:val="FF0000"/>
        </w:rPr>
        <w:t xml:space="preserve">. </w:t>
      </w:r>
      <w:r w:rsidR="00163784">
        <w:rPr>
          <w:color w:val="FF0000"/>
        </w:rPr>
        <w:t xml:space="preserve">If an item is coming from </w:t>
      </w:r>
      <w:proofErr w:type="gramStart"/>
      <w:r w:rsidR="00163784">
        <w:rPr>
          <w:color w:val="FF0000"/>
        </w:rPr>
        <w:t>EMT</w:t>
      </w:r>
      <w:proofErr w:type="gramEnd"/>
      <w:r w:rsidR="00163784">
        <w:rPr>
          <w:color w:val="FF0000"/>
        </w:rPr>
        <w:t xml:space="preserve"> use the same agenda header as used at EMT. At times managers will want to address</w:t>
      </w:r>
      <w:r w:rsidR="00BB0E4A">
        <w:rPr>
          <w:color w:val="FF0000"/>
        </w:rPr>
        <w:t xml:space="preserve"> topics that </w:t>
      </w:r>
      <w:proofErr w:type="gramStart"/>
      <w:r w:rsidR="00BB0E4A">
        <w:rPr>
          <w:color w:val="FF0000"/>
        </w:rPr>
        <w:t>might be appropriately placed</w:t>
      </w:r>
      <w:proofErr w:type="gramEnd"/>
      <w:r w:rsidR="00BB0E4A">
        <w:rPr>
          <w:color w:val="FF0000"/>
        </w:rPr>
        <w:t xml:space="preserve"> under more than one agenda header. Pick one. Just try to remain consistent. </w:t>
      </w:r>
      <w:r w:rsidR="00163784">
        <w:rPr>
          <w:color w:val="FF0000"/>
        </w:rPr>
        <w:t xml:space="preserve">You should also consider building your agenda as things occur to you. By keeping a Meeting Minutes prototype in your computer Documents section, you can simply add to it throughout the month. On some topics, you can also record what you want to say on the Meeting Minutes prototype in advance. By doing so, you are less likely to miss topics you want to discuss and record the points you want to be sure to make. </w:t>
      </w:r>
    </w:p>
    <w:p w:rsidR="00862D27" w:rsidRDefault="00862D27">
      <w:pPr>
        <w:tabs>
          <w:tab w:val="left" w:pos="2520"/>
        </w:tabs>
        <w:ind w:left="2520" w:hanging="2520"/>
      </w:pPr>
      <w:r>
        <w:t xml:space="preserve">Date: </w:t>
      </w:r>
      <w:r>
        <w:tab/>
      </w:r>
    </w:p>
    <w:p w:rsidR="00862D27" w:rsidRDefault="00862D27">
      <w:pPr>
        <w:tabs>
          <w:tab w:val="left" w:pos="1290"/>
          <w:tab w:val="left" w:pos="2520"/>
        </w:tabs>
        <w:ind w:left="2520" w:hanging="2520"/>
      </w:pPr>
      <w:r>
        <w:t>Time:</w:t>
      </w:r>
      <w:r>
        <w:tab/>
      </w:r>
      <w:r>
        <w:tab/>
      </w:r>
    </w:p>
    <w:p w:rsidR="00862D27" w:rsidRDefault="00862D27">
      <w:pPr>
        <w:tabs>
          <w:tab w:val="left" w:pos="2520"/>
        </w:tabs>
        <w:ind w:left="2520" w:hanging="2520"/>
      </w:pPr>
      <w:r>
        <w:t xml:space="preserve">Location: </w:t>
      </w:r>
      <w:r>
        <w:tab/>
      </w:r>
    </w:p>
    <w:p w:rsidR="00862D27" w:rsidRDefault="00862D27">
      <w:pPr>
        <w:tabs>
          <w:tab w:val="left" w:pos="2520"/>
        </w:tabs>
        <w:ind w:left="2520" w:hanging="2520"/>
      </w:pPr>
      <w:r>
        <w:t>Date of Next Meeting:</w:t>
      </w:r>
      <w:r>
        <w:tab/>
      </w:r>
    </w:p>
    <w:p w:rsidR="00862D27" w:rsidRDefault="00862D27">
      <w:pPr>
        <w:tabs>
          <w:tab w:val="left" w:pos="2520"/>
        </w:tabs>
        <w:ind w:left="2520" w:hanging="2520"/>
      </w:pPr>
      <w:r>
        <w:t>Attendance:</w:t>
      </w:r>
      <w:r>
        <w:tab/>
      </w:r>
    </w:p>
    <w:p w:rsidR="00862D27" w:rsidRDefault="00862D27">
      <w:pPr>
        <w:tabs>
          <w:tab w:val="left" w:pos="2520"/>
        </w:tabs>
        <w:ind w:left="2520" w:hanging="2520"/>
      </w:pPr>
      <w:r>
        <w:t xml:space="preserve">Absent: </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 xml:space="preserve">       No discussion</w:t>
      </w:r>
      <w:r w:rsidR="00213721">
        <w:t xml:space="preserve"> </w:t>
      </w:r>
      <w:r w:rsidR="00213721">
        <w:rPr>
          <w:color w:val="FF0000"/>
        </w:rPr>
        <w:t>Review of monthly budget issues</w:t>
      </w:r>
      <w:r w:rsidR="00AE5754">
        <w:rPr>
          <w:color w:val="FF0000"/>
        </w:rPr>
        <w:t xml:space="preserve"> food, overtime, supplies, travel </w:t>
      </w:r>
      <w:r w:rsidR="00213721">
        <w:rPr>
          <w:color w:val="FF0000"/>
        </w:rPr>
        <w:t>etc.</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r w:rsidR="00213721">
        <w:rPr>
          <w:color w:val="FF0000"/>
        </w:rPr>
        <w:t>National and local promotions that we are involved in; Things we are doing to increase business and traffic to our organization</w:t>
      </w:r>
      <w:r w:rsidR="00427C5D">
        <w:rPr>
          <w:color w:val="FF0000"/>
        </w:rPr>
        <w:t>, announcing new Board members</w:t>
      </w:r>
      <w:r w:rsidR="00293CCF">
        <w:rPr>
          <w:color w:val="FF0000"/>
        </w:rPr>
        <w:t>, updates on infrastructure projects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AE5754">
        <w:t xml:space="preserve"> </w:t>
      </w:r>
      <w:proofErr w:type="gramStart"/>
      <w:r w:rsidR="00AE5754" w:rsidRPr="00AE5754">
        <w:rPr>
          <w:color w:val="FF0000"/>
        </w:rPr>
        <w:t>How</w:t>
      </w:r>
      <w:proofErr w:type="gramEnd"/>
      <w:r w:rsidR="00AE5754">
        <w:rPr>
          <w:color w:val="FF0000"/>
        </w:rPr>
        <w:t xml:space="preserve"> ensure compliance with r</w:t>
      </w:r>
      <w:r w:rsidR="00213721">
        <w:rPr>
          <w:color w:val="FF0000"/>
        </w:rPr>
        <w:t>ules governing our programs; 65D-30; CINS/FINS, DCF, DJJ</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r w:rsidR="00213721">
        <w:rPr>
          <w:color w:val="FF0000"/>
        </w:rPr>
        <w:t>Hiring, coverage, overtime, achieving training requirements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w:t>
      </w:r>
      <w:bookmarkStart w:id="0" w:name="_GoBack"/>
      <w:bookmarkEnd w:id="0"/>
      <w:r>
        <w:rPr>
          <w:i/>
          <w:iCs/>
        </w:rPr>
        <w:t>-topic:</w:t>
      </w:r>
      <w:r>
        <w:tab/>
      </w:r>
    </w:p>
    <w:p w:rsidR="00D301F5" w:rsidRPr="00213721" w:rsidRDefault="00D301F5" w:rsidP="00D301F5">
      <w:pPr>
        <w:tabs>
          <w:tab w:val="left" w:pos="540"/>
        </w:tabs>
        <w:ind w:left="540" w:hanging="540"/>
        <w:rPr>
          <w:color w:val="FF0000"/>
        </w:rPr>
      </w:pPr>
      <w:r>
        <w:lastRenderedPageBreak/>
        <w:tab/>
      </w:r>
      <w:r>
        <w:rPr>
          <w:i/>
          <w:iCs/>
        </w:rPr>
        <w:t xml:space="preserve">Discussion: </w:t>
      </w:r>
      <w:r>
        <w:tab/>
        <w:t>No discussion</w:t>
      </w:r>
      <w:r w:rsidR="00213721">
        <w:t xml:space="preserve"> </w:t>
      </w:r>
      <w:r w:rsidR="00213721">
        <w:rPr>
          <w:color w:val="FF0000"/>
        </w:rPr>
        <w:t>Participation in building the budget and review</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213721">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r w:rsidR="00213721">
        <w:t xml:space="preserve"> </w:t>
      </w:r>
      <w:r w:rsidR="00213721">
        <w:rPr>
          <w:color w:val="FF0000"/>
        </w:rPr>
        <w:t>Fire and Health Inspections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proofErr w:type="gramStart"/>
      <w:r w:rsidR="00213721">
        <w:rPr>
          <w:color w:val="FF0000"/>
        </w:rPr>
        <w:t>Our</w:t>
      </w:r>
      <w:proofErr w:type="gramEnd"/>
      <w:r w:rsidR="00213721">
        <w:rPr>
          <w:color w:val="FF0000"/>
        </w:rPr>
        <w:t xml:space="preserve"> safety drills, our building inspection logs; our vehicle logs; our compliance with vehicle </w:t>
      </w:r>
      <w:r w:rsidR="00AE5754">
        <w:rPr>
          <w:color w:val="FF0000"/>
        </w:rPr>
        <w:t>maintenance and what should be in the vehicles</w:t>
      </w:r>
      <w:r w:rsidR="00213721">
        <w:rPr>
          <w:color w:val="FF0000"/>
        </w:rPr>
        <w:t xml:space="preserve"> </w:t>
      </w:r>
    </w:p>
    <w:p w:rsidR="00862D27" w:rsidRDefault="00862D27">
      <w:pPr>
        <w:tabs>
          <w:tab w:val="left" w:pos="540"/>
        </w:tabs>
        <w:ind w:left="540" w:hanging="540"/>
      </w:pPr>
      <w:r>
        <w:tab/>
      </w:r>
      <w:r>
        <w:rPr>
          <w:i/>
          <w:iCs/>
        </w:rPr>
        <w:t>Outcome, Actions, Timeframe:</w:t>
      </w:r>
      <w:r>
        <w:tab/>
      </w:r>
    </w:p>
    <w:p w:rsidR="00862D27" w:rsidRPr="00AE5754" w:rsidRDefault="00862D27">
      <w:pPr>
        <w:tabs>
          <w:tab w:val="left" w:pos="540"/>
        </w:tabs>
        <w:ind w:left="540" w:hanging="540"/>
        <w:rPr>
          <w:color w:val="FF0000"/>
          <w:u w:val="single"/>
        </w:rPr>
      </w:pPr>
      <w:r>
        <w:rPr>
          <w:u w:val="single"/>
        </w:rPr>
        <w:t>C.</w:t>
      </w:r>
      <w:r>
        <w:rPr>
          <w:u w:val="single"/>
        </w:rPr>
        <w:tab/>
        <w:t xml:space="preserve">Incident Reports </w:t>
      </w:r>
      <w:r w:rsidRPr="00AE5754">
        <w:rPr>
          <w:color w:val="FF0000"/>
          <w:u w:val="single"/>
        </w:rPr>
        <w:t>(Reports, analysis of trends, recommendations)</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r w:rsidR="00AE5754">
        <w:rPr>
          <w:color w:val="FF0000"/>
        </w:rPr>
        <w:t>Review of significant events</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r w:rsidR="00AE5754">
        <w:rPr>
          <w:color w:val="FF0000"/>
        </w:rPr>
        <w:t>Peer review planning and results, unique and common problems</w:t>
      </w:r>
      <w:r w:rsidR="00E84BD1">
        <w:rPr>
          <w:color w:val="FF0000"/>
        </w:rPr>
        <w:t>, consideration of input from outside and other internal audits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rPr>
          <w:color w:val="FF0000"/>
        </w:rPr>
        <w:t xml:space="preserve"> Review of progress toward performance measures goals</w:t>
      </w:r>
      <w:r w:rsidR="00E84BD1">
        <w:rPr>
          <w:color w:val="FF0000"/>
        </w:rPr>
        <w:t xml:space="preserve"> required by contractors as well as other internal outcomes such as productivity expectations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Pr="00AE5754" w:rsidRDefault="00862D27" w:rsidP="00E84BD1">
      <w:pPr>
        <w:tabs>
          <w:tab w:val="left" w:pos="540"/>
        </w:tabs>
        <w:ind w:left="540" w:hanging="540"/>
        <w:rPr>
          <w:color w:val="FF0000"/>
        </w:rPr>
      </w:pPr>
      <w:r>
        <w:tab/>
      </w:r>
      <w:r>
        <w:rPr>
          <w:i/>
          <w:iCs/>
        </w:rPr>
        <w:t xml:space="preserve">Discussion: </w:t>
      </w:r>
      <w:r>
        <w:tab/>
        <w:t>No discussion</w:t>
      </w:r>
      <w:r w:rsidR="00AE5754">
        <w:t xml:space="preserve"> </w:t>
      </w:r>
      <w:proofErr w:type="gramStart"/>
      <w:r w:rsidR="00AE5754" w:rsidRPr="00AE5754">
        <w:rPr>
          <w:color w:val="FF0000"/>
        </w:rPr>
        <w:t>What</w:t>
      </w:r>
      <w:proofErr w:type="gramEnd"/>
      <w:r w:rsidR="00AE5754" w:rsidRPr="00AE5754">
        <w:rPr>
          <w:color w:val="FF0000"/>
        </w:rPr>
        <w:t xml:space="preserve"> is required of us by </w:t>
      </w:r>
      <w:r w:rsidR="00AE5754">
        <w:rPr>
          <w:color w:val="FF0000"/>
        </w:rPr>
        <w:t>CARF,</w:t>
      </w:r>
      <w:r w:rsidR="00AE5754" w:rsidRPr="00AE5754">
        <w:rPr>
          <w:color w:val="FF0000"/>
        </w:rPr>
        <w:t xml:space="preserve"> </w:t>
      </w:r>
      <w:r w:rsidR="00AE5754">
        <w:rPr>
          <w:color w:val="FF0000"/>
        </w:rPr>
        <w:t>65D-30; CINS/FINS, DCF, DJJ</w:t>
      </w:r>
      <w:r w:rsidR="00427C5D">
        <w:rPr>
          <w:color w:val="FF0000"/>
        </w:rPr>
        <w:t xml:space="preserve"> and other Grantors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r w:rsidR="00AE5754">
        <w:rPr>
          <w:color w:val="FF0000"/>
        </w:rPr>
        <w:t xml:space="preserve">Updates related to our </w:t>
      </w:r>
      <w:r w:rsidR="00917982">
        <w:rPr>
          <w:color w:val="FF0000"/>
        </w:rPr>
        <w:t>policies, procedures,</w:t>
      </w:r>
      <w:r w:rsidR="00AE5754">
        <w:rPr>
          <w:color w:val="FF0000"/>
        </w:rPr>
        <w:t xml:space="preserve"> and forms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Participant Complaint and Grievance (</w:t>
      </w:r>
      <w:r w:rsidRPr="00AE5754">
        <w:rPr>
          <w:color w:val="FF0000"/>
          <w:u w:val="single"/>
        </w:rPr>
        <w:t xml:space="preserve">specific and quarterly review of trends) </w:t>
      </w:r>
    </w:p>
    <w:p w:rsidR="00862D27" w:rsidRDefault="00862D27">
      <w:pPr>
        <w:tabs>
          <w:tab w:val="left" w:pos="540"/>
        </w:tabs>
        <w:ind w:left="540" w:hanging="540"/>
      </w:pPr>
      <w:r>
        <w:rPr>
          <w:i/>
          <w:iCs/>
        </w:rPr>
        <w:t>1.</w:t>
      </w:r>
      <w:r>
        <w:rPr>
          <w:i/>
          <w:iCs/>
        </w:rPr>
        <w:tab/>
        <w:t>Sub-topic:</w:t>
      </w:r>
      <w:r>
        <w:tab/>
      </w:r>
    </w:p>
    <w:p w:rsidR="00862D27" w:rsidRPr="00427C5D" w:rsidRDefault="00862D27">
      <w:pPr>
        <w:tabs>
          <w:tab w:val="left" w:pos="540"/>
        </w:tabs>
        <w:ind w:left="540" w:hanging="540"/>
        <w:rPr>
          <w:color w:val="FF0000"/>
        </w:rPr>
      </w:pPr>
      <w:r>
        <w:tab/>
      </w:r>
      <w:r>
        <w:rPr>
          <w:i/>
          <w:iCs/>
        </w:rPr>
        <w:t xml:space="preserve">Discussion: </w:t>
      </w:r>
      <w:r>
        <w:tab/>
        <w:t>No discussion</w:t>
      </w:r>
      <w:r w:rsidR="00AE5754">
        <w:t xml:space="preserve"> </w:t>
      </w:r>
      <w:r w:rsidR="00427C5D">
        <w:rPr>
          <w:color w:val="FF0000"/>
        </w:rPr>
        <w:t>Recommendations related to trends identified</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FD7BAF" w:rsidRPr="00AE5754" w:rsidRDefault="00862D27" w:rsidP="00FD7BAF">
      <w:pPr>
        <w:tabs>
          <w:tab w:val="left" w:pos="540"/>
        </w:tabs>
        <w:ind w:left="540" w:hanging="540"/>
        <w:rPr>
          <w:color w:val="FF0000"/>
        </w:rPr>
      </w:pPr>
      <w:r>
        <w:tab/>
      </w:r>
      <w:r>
        <w:rPr>
          <w:i/>
          <w:iCs/>
        </w:rPr>
        <w:t xml:space="preserve">Discussion: </w:t>
      </w:r>
      <w:r>
        <w:tab/>
        <w:t>No discussion</w:t>
      </w:r>
      <w:r w:rsidR="00AE5754">
        <w:t xml:space="preserve"> </w:t>
      </w:r>
      <w:r w:rsidR="00FD7BAF">
        <w:rPr>
          <w:color w:val="FF0000"/>
        </w:rPr>
        <w:t>P</w:t>
      </w:r>
      <w:r w:rsidR="00AE5754">
        <w:rPr>
          <w:color w:val="FF0000"/>
        </w:rPr>
        <w:t>rogram input regarding the development of the agency plan</w:t>
      </w:r>
      <w:r w:rsidR="00FD7BAF">
        <w:rPr>
          <w:color w:val="FF0000"/>
        </w:rPr>
        <w:t xml:space="preserve"> and associated updates. Share the Plan/Updates in program staff minutes. Share any source documents as applicable</w:t>
      </w:r>
    </w:p>
    <w:p w:rsidR="00FD7BAF" w:rsidRDefault="00FD7BAF" w:rsidP="00FD7BAF">
      <w:pPr>
        <w:tabs>
          <w:tab w:val="left" w:pos="540"/>
        </w:tabs>
        <w:ind w:left="540" w:hanging="540"/>
      </w:pPr>
    </w:p>
    <w:p w:rsidR="00862D27" w:rsidRPr="00AE5754" w:rsidRDefault="00862D27">
      <w:pPr>
        <w:tabs>
          <w:tab w:val="left" w:pos="540"/>
        </w:tabs>
        <w:ind w:left="540" w:hanging="540"/>
        <w:rPr>
          <w:color w:val="FF0000"/>
        </w:rPr>
      </w:pP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FD7BAF" w:rsidRPr="00AE5754" w:rsidRDefault="00862D27" w:rsidP="00FD7BAF">
      <w:pPr>
        <w:tabs>
          <w:tab w:val="left" w:pos="540"/>
        </w:tabs>
        <w:ind w:left="540" w:hanging="540"/>
        <w:rPr>
          <w:color w:val="FF0000"/>
        </w:rPr>
      </w:pPr>
      <w:r>
        <w:tab/>
      </w:r>
      <w:r>
        <w:rPr>
          <w:i/>
          <w:iCs/>
        </w:rPr>
        <w:t xml:space="preserve">Discussion: </w:t>
      </w:r>
      <w:r>
        <w:tab/>
        <w:t>No discussion</w:t>
      </w:r>
      <w:r w:rsidR="00FD7BAF">
        <w:t xml:space="preserve"> </w:t>
      </w:r>
      <w:r w:rsidR="00FD7BAF">
        <w:rPr>
          <w:color w:val="FF0000"/>
        </w:rPr>
        <w:t>Program input regarding the development of the agency plan and associated updates. Share the Plan/Updates in program staff minutes. Share any source documents as applicable</w:t>
      </w:r>
    </w:p>
    <w:p w:rsidR="00FD7BAF" w:rsidRPr="00AE5754" w:rsidRDefault="00FD7BAF" w:rsidP="00FD7BAF">
      <w:pPr>
        <w:tabs>
          <w:tab w:val="left" w:pos="540"/>
        </w:tabs>
        <w:ind w:left="540" w:hanging="540"/>
        <w:rPr>
          <w:color w:val="FF0000"/>
        </w:rPr>
      </w:pPr>
    </w:p>
    <w:p w:rsidR="00862D27" w:rsidRDefault="00862D27">
      <w:pPr>
        <w:tabs>
          <w:tab w:val="left" w:pos="540"/>
        </w:tabs>
        <w:ind w:left="540" w:hanging="540"/>
      </w:pP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FD7BAF" w:rsidRPr="00AE5754" w:rsidRDefault="00862D27" w:rsidP="00FD7BAF">
      <w:pPr>
        <w:tabs>
          <w:tab w:val="left" w:pos="540"/>
        </w:tabs>
        <w:ind w:left="540" w:hanging="540"/>
        <w:rPr>
          <w:color w:val="FF0000"/>
        </w:rPr>
      </w:pPr>
      <w:r>
        <w:tab/>
      </w:r>
      <w:r>
        <w:rPr>
          <w:i/>
          <w:iCs/>
        </w:rPr>
        <w:t xml:space="preserve">Discussion: </w:t>
      </w:r>
      <w:r>
        <w:tab/>
        <w:t>No discussion</w:t>
      </w:r>
      <w:r w:rsidR="00FD7BAF">
        <w:t xml:space="preserve"> </w:t>
      </w:r>
      <w:r w:rsidR="00FD7BAF">
        <w:rPr>
          <w:color w:val="FF0000"/>
        </w:rPr>
        <w:t>Program input regarding the development of the agency plan and associated updates. Share the Plan/Updates in program staff minutes. Share any source documents as applicable</w:t>
      </w:r>
    </w:p>
    <w:p w:rsidR="00862D27" w:rsidRDefault="00862D27">
      <w:pPr>
        <w:tabs>
          <w:tab w:val="left" w:pos="540"/>
        </w:tabs>
        <w:ind w:left="540" w:hanging="540"/>
      </w:pP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Pr="00BB0E4A" w:rsidRDefault="00862D27">
      <w:pPr>
        <w:tabs>
          <w:tab w:val="left" w:pos="540"/>
        </w:tabs>
        <w:ind w:left="540" w:hanging="540"/>
        <w:rPr>
          <w:color w:val="FF0000"/>
        </w:rPr>
      </w:pPr>
      <w:r>
        <w:tab/>
      </w:r>
      <w:r>
        <w:rPr>
          <w:i/>
          <w:iCs/>
        </w:rPr>
        <w:t xml:space="preserve">Discussion: </w:t>
      </w:r>
      <w:r>
        <w:tab/>
        <w:t>No discussion</w:t>
      </w:r>
      <w:r w:rsidR="00BB0E4A">
        <w:t xml:space="preserve"> </w:t>
      </w:r>
      <w:r w:rsidR="00BB0E4A">
        <w:rPr>
          <w:color w:val="FF0000"/>
        </w:rPr>
        <w:t>Employee</w:t>
      </w:r>
      <w:r w:rsidR="00427C5D">
        <w:rPr>
          <w:color w:val="FF0000"/>
        </w:rPr>
        <w:t xml:space="preserve"> Survey</w:t>
      </w:r>
      <w:r w:rsidR="00BB0E4A">
        <w:rPr>
          <w:color w:val="FF0000"/>
        </w:rPr>
        <w:t>, Business Partner</w:t>
      </w:r>
      <w:r w:rsidR="00427C5D">
        <w:rPr>
          <w:color w:val="FF0000"/>
        </w:rPr>
        <w:t xml:space="preserve"> Survey</w:t>
      </w:r>
      <w:r w:rsidR="00BB0E4A">
        <w:rPr>
          <w:color w:val="FF0000"/>
        </w:rPr>
        <w:t>, Community Partner</w:t>
      </w:r>
      <w:r w:rsidR="00427C5D">
        <w:rPr>
          <w:color w:val="FF0000"/>
        </w:rPr>
        <w:t xml:space="preserve"> Survey,</w:t>
      </w:r>
      <w:r w:rsidR="00BB0E4A">
        <w:rPr>
          <w:color w:val="FF0000"/>
        </w:rPr>
        <w:t xml:space="preserve"> Participant satisfaction results and recommendations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Pr="00BB0E4A" w:rsidRDefault="00862D27">
      <w:pPr>
        <w:tabs>
          <w:tab w:val="left" w:pos="540"/>
        </w:tabs>
        <w:ind w:left="540" w:hanging="540"/>
        <w:rPr>
          <w:color w:val="FF0000"/>
        </w:rPr>
      </w:pPr>
      <w:r>
        <w:tab/>
      </w:r>
      <w:r>
        <w:rPr>
          <w:i/>
          <w:iCs/>
        </w:rPr>
        <w:t xml:space="preserve">Discussion: </w:t>
      </w:r>
      <w:r>
        <w:tab/>
        <w:t>No discussion</w:t>
      </w:r>
      <w:r w:rsidR="00427C5D">
        <w:t xml:space="preserve"> </w:t>
      </w:r>
      <w:proofErr w:type="gramStart"/>
      <w:r w:rsidR="00427C5D" w:rsidRPr="00427C5D">
        <w:rPr>
          <w:color w:val="FF0000"/>
        </w:rPr>
        <w:t>This</w:t>
      </w:r>
      <w:proofErr w:type="gramEnd"/>
      <w:r w:rsidR="00427C5D" w:rsidRPr="00427C5D">
        <w:rPr>
          <w:color w:val="FF0000"/>
        </w:rPr>
        <w:t xml:space="preserve"> is our Outreach Plan</w:t>
      </w:r>
      <w:r w:rsidR="00427C5D">
        <w:rPr>
          <w:color w:val="FF0000"/>
        </w:rPr>
        <w:t>.</w:t>
      </w:r>
      <w:r w:rsidR="00BB0E4A" w:rsidRPr="00427C5D">
        <w:rPr>
          <w:color w:val="FF0000"/>
        </w:rPr>
        <w:t xml:space="preserve"> </w:t>
      </w:r>
      <w:r w:rsidR="00427C5D">
        <w:rPr>
          <w:color w:val="FF0000"/>
        </w:rPr>
        <w:t>P</w:t>
      </w:r>
      <w:r w:rsidR="00B600A0">
        <w:rPr>
          <w:color w:val="FF0000"/>
        </w:rPr>
        <w:t>lanning</w:t>
      </w:r>
      <w:r w:rsidR="00BB0E4A">
        <w:rPr>
          <w:color w:val="FF0000"/>
        </w:rPr>
        <w:t xml:space="preserve"> for targeted outreach promotional events</w:t>
      </w:r>
      <w:r w:rsidR="00427C5D">
        <w:rPr>
          <w:color w:val="FF0000"/>
        </w:rPr>
        <w:t>, Annual Meeting, fundraisers</w:t>
      </w:r>
      <w:r w:rsidR="00BB0E4A">
        <w:rPr>
          <w:color w:val="FF0000"/>
        </w:rPr>
        <w:t xml:space="preserve"> etc.</w:t>
      </w:r>
      <w:r w:rsidR="00427C5D">
        <w:rPr>
          <w:color w:val="FF0000"/>
        </w:rPr>
        <w:t xml:space="preserve"> </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427C5D" w:rsidRPr="00AE5754" w:rsidRDefault="00862D27" w:rsidP="00427C5D">
      <w:pPr>
        <w:tabs>
          <w:tab w:val="left" w:pos="540"/>
        </w:tabs>
        <w:ind w:left="540" w:hanging="540"/>
        <w:rPr>
          <w:color w:val="FF0000"/>
        </w:rPr>
      </w:pPr>
      <w:r>
        <w:tab/>
      </w:r>
      <w:r>
        <w:rPr>
          <w:i/>
          <w:iCs/>
        </w:rPr>
        <w:t xml:space="preserve">Discussion: </w:t>
      </w:r>
      <w:r>
        <w:tab/>
        <w:t>No discussion</w:t>
      </w:r>
      <w:r w:rsidR="00FD7BAF">
        <w:t xml:space="preserve"> </w:t>
      </w:r>
      <w:r w:rsidR="00FD7BAF">
        <w:rPr>
          <w:color w:val="FF0000"/>
        </w:rPr>
        <w:t>Review elements of this Plan regularly and document in minutes. Inform staff of updates.</w:t>
      </w:r>
      <w:r w:rsidR="00427C5D">
        <w:rPr>
          <w:color w:val="FF0000"/>
        </w:rPr>
        <w:t xml:space="preserve"> Share any source documents as applicable</w:t>
      </w:r>
    </w:p>
    <w:p w:rsidR="00862D27" w:rsidRPr="00FD7BAF" w:rsidRDefault="00862D27" w:rsidP="00427C5D">
      <w:pPr>
        <w:tabs>
          <w:tab w:val="left" w:pos="540"/>
        </w:tabs>
        <w:rPr>
          <w:color w:val="FF0000"/>
        </w:rPr>
      </w:pP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Pr="00FD7BAF" w:rsidRDefault="00862D27">
      <w:pPr>
        <w:tabs>
          <w:tab w:val="left" w:pos="540"/>
        </w:tabs>
        <w:ind w:left="540" w:hanging="540"/>
        <w:rPr>
          <w:color w:val="FF0000"/>
        </w:rPr>
      </w:pPr>
      <w:r>
        <w:tab/>
      </w:r>
      <w:r>
        <w:rPr>
          <w:i/>
          <w:iCs/>
        </w:rPr>
        <w:t xml:space="preserve">Discussion: </w:t>
      </w:r>
      <w:r>
        <w:tab/>
        <w:t>No discussion</w:t>
      </w:r>
      <w:r w:rsidR="00FD7BAF">
        <w:t xml:space="preserve"> </w:t>
      </w:r>
      <w:r w:rsidR="00FD7BAF">
        <w:rPr>
          <w:color w:val="FF0000"/>
        </w:rPr>
        <w:t>Issues that come from or are related to staff/volunteers/interns, move issues up the chain of command, provide feedback as applicable</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Pr="00FD7BAF" w:rsidRDefault="00862D27">
      <w:pPr>
        <w:tabs>
          <w:tab w:val="left" w:pos="540"/>
        </w:tabs>
        <w:ind w:left="540" w:hanging="540"/>
        <w:rPr>
          <w:color w:val="FF0000"/>
        </w:rPr>
      </w:pPr>
      <w:r>
        <w:tab/>
      </w:r>
      <w:r>
        <w:rPr>
          <w:i/>
          <w:iCs/>
        </w:rPr>
        <w:t xml:space="preserve">Discussion: </w:t>
      </w:r>
      <w:r>
        <w:tab/>
        <w:t>No discussion</w:t>
      </w:r>
      <w:r w:rsidR="00FD7BAF">
        <w:rPr>
          <w:color w:val="FF0000"/>
        </w:rPr>
        <w:t xml:space="preserve"> Preparation activities for audits and investigations</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Pr="00FD7BAF" w:rsidRDefault="00862D27">
      <w:pPr>
        <w:tabs>
          <w:tab w:val="left" w:pos="540"/>
        </w:tabs>
        <w:ind w:left="540" w:hanging="540"/>
        <w:rPr>
          <w:color w:val="FF0000"/>
        </w:rPr>
      </w:pPr>
      <w:r>
        <w:tab/>
      </w:r>
      <w:r>
        <w:rPr>
          <w:i/>
          <w:iCs/>
        </w:rPr>
        <w:t xml:space="preserve">Discussion: </w:t>
      </w:r>
      <w:r>
        <w:tab/>
        <w:t>No discussion</w:t>
      </w:r>
      <w:r w:rsidR="00FD7BAF">
        <w:t xml:space="preserve"> make </w:t>
      </w:r>
      <w:r w:rsidR="00FD7BAF" w:rsidRPr="00FD7BAF">
        <w:rPr>
          <w:color w:val="FF0000"/>
        </w:rPr>
        <w:t>Inform</w:t>
      </w:r>
      <w:r w:rsidR="00917982">
        <w:rPr>
          <w:color w:val="FF0000"/>
        </w:rPr>
        <w:t xml:space="preserve"> users of</w:t>
      </w:r>
      <w:r w:rsidR="00FD7BAF" w:rsidRPr="00FD7BAF">
        <w:rPr>
          <w:color w:val="FF0000"/>
        </w:rPr>
        <w:t xml:space="preserve"> </w:t>
      </w:r>
      <w:r w:rsidR="00917982">
        <w:rPr>
          <w:color w:val="FF0000"/>
        </w:rPr>
        <w:t>t</w:t>
      </w:r>
      <w:r w:rsidR="00FD7BAF">
        <w:rPr>
          <w:color w:val="FF0000"/>
        </w:rPr>
        <w:t>echnology</w:t>
      </w:r>
      <w:r w:rsidR="00917982">
        <w:rPr>
          <w:color w:val="FF0000"/>
        </w:rPr>
        <w:t xml:space="preserve"> upgrades and changes and provide training accordingly emphasizing security protections and proper utilization. Share the Plan and updates</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t>No discussion</w:t>
      </w:r>
      <w:r w:rsidR="00917982">
        <w:t xml:space="preserve"> </w:t>
      </w:r>
      <w:r w:rsidR="00917982">
        <w:rPr>
          <w:color w:val="FF0000"/>
        </w:rPr>
        <w:t>Input from nurses</w:t>
      </w:r>
      <w:r w:rsidR="00E84BD1">
        <w:rPr>
          <w:color w:val="FF0000"/>
        </w:rPr>
        <w:t xml:space="preserve"> and others</w:t>
      </w:r>
      <w:r w:rsidR="00917982">
        <w:rPr>
          <w:color w:val="FF0000"/>
        </w:rPr>
        <w:t>, review medical and medication events, policy updates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t>No discussion</w:t>
      </w:r>
      <w:r w:rsidR="00917982">
        <w:rPr>
          <w:color w:val="FF0000"/>
        </w:rPr>
        <w:t xml:space="preserve"> </w:t>
      </w:r>
      <w:proofErr w:type="gramStart"/>
      <w:r w:rsidR="00917982">
        <w:rPr>
          <w:color w:val="FF0000"/>
        </w:rPr>
        <w:t>Counseling</w:t>
      </w:r>
      <w:proofErr w:type="gramEnd"/>
      <w:r w:rsidR="00917982">
        <w:rPr>
          <w:color w:val="FF0000"/>
        </w:rPr>
        <w:t xml:space="preserve"> concerns experienced by staff, training implication</w:t>
      </w:r>
      <w:r w:rsidR="00E84BD1">
        <w:rPr>
          <w:color w:val="FF0000"/>
        </w:rPr>
        <w:t xml:space="preserve">s, Program </w:t>
      </w:r>
      <w:r w:rsidR="00917982">
        <w:rPr>
          <w:color w:val="FF0000"/>
        </w:rPr>
        <w:t>adjustments to encourage participation and successful outcomes</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293CCF" w:rsidRDefault="00862D27">
      <w:pPr>
        <w:tabs>
          <w:tab w:val="left" w:pos="540"/>
        </w:tabs>
        <w:ind w:left="540" w:hanging="540"/>
        <w:rPr>
          <w:color w:val="FF0000"/>
        </w:rPr>
      </w:pPr>
      <w:r>
        <w:rPr>
          <w:i/>
          <w:iCs/>
        </w:rPr>
        <w:t>1.</w:t>
      </w:r>
      <w:r>
        <w:rPr>
          <w:i/>
          <w:iCs/>
        </w:rPr>
        <w:tab/>
        <w:t>Sub-topic:</w:t>
      </w:r>
      <w:r>
        <w:tab/>
      </w:r>
    </w:p>
    <w:p w:rsidR="00862D27" w:rsidRPr="00293CCF" w:rsidRDefault="00862D27" w:rsidP="00293CCF">
      <w:pPr>
        <w:tabs>
          <w:tab w:val="left" w:pos="540"/>
        </w:tabs>
        <w:ind w:left="540" w:hanging="540"/>
        <w:rPr>
          <w:color w:val="FF0000"/>
        </w:rPr>
      </w:pPr>
      <w:r>
        <w:tab/>
      </w:r>
      <w:r>
        <w:rPr>
          <w:i/>
          <w:iCs/>
        </w:rPr>
        <w:t xml:space="preserve">Discussion: </w:t>
      </w:r>
      <w:r>
        <w:tab/>
        <w:t>No discussion</w:t>
      </w:r>
      <w:r w:rsidR="00293CCF">
        <w:t xml:space="preserve"> </w:t>
      </w:r>
      <w:proofErr w:type="gramStart"/>
      <w:r w:rsidR="00293CCF">
        <w:rPr>
          <w:color w:val="FF0000"/>
        </w:rPr>
        <w:t>For</w:t>
      </w:r>
      <w:proofErr w:type="gramEnd"/>
      <w:r w:rsidR="00293CCF">
        <w:rPr>
          <w:color w:val="FF0000"/>
        </w:rPr>
        <w:t xml:space="preserve"> items that do not appear to fit under any of the other agenda headers</w:t>
      </w:r>
    </w:p>
    <w:p w:rsidR="00862D27" w:rsidRDefault="00862D27">
      <w:pPr>
        <w:tabs>
          <w:tab w:val="left" w:pos="540"/>
        </w:tabs>
        <w:ind w:left="540" w:hanging="540"/>
      </w:pPr>
      <w:r>
        <w:tab/>
      </w:r>
      <w:r>
        <w:rPr>
          <w:i/>
          <w:iCs/>
        </w:rPr>
        <w:t>Outcome, Actions, Timeframe:</w:t>
      </w:r>
      <w:r>
        <w:tab/>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794ABF"/>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794ABF"/>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947E41" w:rsidRPr="00752B24" w:rsidRDefault="006A53BA">
      <w:pPr>
        <w:rPr>
          <w:color w:val="FF0000"/>
          <w:sz w:val="32"/>
          <w:szCs w:val="32"/>
        </w:rPr>
      </w:pPr>
      <w:r w:rsidRPr="00752B24">
        <w:rPr>
          <w:color w:val="FF0000"/>
          <w:sz w:val="32"/>
          <w:szCs w:val="32"/>
        </w:rPr>
        <w:t>Preparing Minutes for the Intranet</w:t>
      </w:r>
    </w:p>
    <w:p w:rsidR="00947E41" w:rsidRPr="00752B24" w:rsidRDefault="00947E41">
      <w:pPr>
        <w:rPr>
          <w:color w:val="FF0000"/>
          <w:sz w:val="32"/>
          <w:szCs w:val="32"/>
        </w:rPr>
      </w:pPr>
      <w:proofErr w:type="spellStart"/>
      <w:proofErr w:type="gramStart"/>
      <w:r w:rsidRPr="00752B24">
        <w:rPr>
          <w:color w:val="FF0000"/>
          <w:sz w:val="32"/>
          <w:szCs w:val="32"/>
        </w:rPr>
        <w:t>sm</w:t>
      </w:r>
      <w:proofErr w:type="spellEnd"/>
      <w:r w:rsidRPr="00752B24">
        <w:rPr>
          <w:color w:val="FF0000"/>
          <w:sz w:val="32"/>
          <w:szCs w:val="32"/>
        </w:rPr>
        <w:t>=</w:t>
      </w:r>
      <w:proofErr w:type="gramEnd"/>
      <w:r w:rsidRPr="00752B24">
        <w:rPr>
          <w:color w:val="FF0000"/>
          <w:sz w:val="32"/>
          <w:szCs w:val="32"/>
        </w:rPr>
        <w:t>staff minutes: program initials; date month 2 digi</w:t>
      </w:r>
      <w:r w:rsidR="006A53BA" w:rsidRPr="00752B24">
        <w:rPr>
          <w:color w:val="FF0000"/>
          <w:sz w:val="32"/>
          <w:szCs w:val="32"/>
        </w:rPr>
        <w:t>ts, day 2 digits, year 2 digits; format .</w:t>
      </w:r>
      <w:proofErr w:type="spellStart"/>
      <w:r w:rsidR="006A53BA" w:rsidRPr="00752B24">
        <w:rPr>
          <w:color w:val="FF0000"/>
          <w:sz w:val="32"/>
          <w:szCs w:val="32"/>
        </w:rPr>
        <w:t>docx</w:t>
      </w:r>
      <w:proofErr w:type="spellEnd"/>
    </w:p>
    <w:p w:rsidR="00947E41" w:rsidRPr="00752B24" w:rsidRDefault="006A53BA">
      <w:pPr>
        <w:rPr>
          <w:color w:val="FF0000"/>
          <w:sz w:val="32"/>
          <w:szCs w:val="32"/>
        </w:rPr>
      </w:pPr>
      <w:r w:rsidRPr="00752B24">
        <w:rPr>
          <w:color w:val="FF0000"/>
          <w:sz w:val="32"/>
          <w:szCs w:val="32"/>
        </w:rPr>
        <w:t xml:space="preserve">If the minutes were done on </w:t>
      </w:r>
      <w:r w:rsidR="00752B24" w:rsidRPr="00752B24">
        <w:rPr>
          <w:color w:val="FF0000"/>
          <w:sz w:val="32"/>
          <w:szCs w:val="32"/>
        </w:rPr>
        <w:t xml:space="preserve">January 2, </w:t>
      </w:r>
      <w:proofErr w:type="gramStart"/>
      <w:r w:rsidRPr="00752B24">
        <w:rPr>
          <w:color w:val="FF0000"/>
          <w:sz w:val="32"/>
          <w:szCs w:val="32"/>
        </w:rPr>
        <w:t>2023</w:t>
      </w:r>
      <w:proofErr w:type="gramEnd"/>
      <w:r w:rsidRPr="00752B24">
        <w:rPr>
          <w:color w:val="FF0000"/>
          <w:sz w:val="32"/>
          <w:szCs w:val="32"/>
        </w:rPr>
        <w:t xml:space="preserve"> they would be recorded as follows:</w:t>
      </w:r>
    </w:p>
    <w:p w:rsidR="00862D27" w:rsidRPr="00752B24" w:rsidRDefault="00947E41">
      <w:pPr>
        <w:rPr>
          <w:color w:val="FF0000"/>
          <w:sz w:val="32"/>
          <w:szCs w:val="32"/>
        </w:rPr>
      </w:pPr>
      <w:r w:rsidRPr="00752B24">
        <w:rPr>
          <w:color w:val="FF0000"/>
          <w:sz w:val="32"/>
          <w:szCs w:val="32"/>
        </w:rPr>
        <w:t>Board Minutes                    smbd010223.docx</w:t>
      </w:r>
    </w:p>
    <w:p w:rsidR="006A53BA" w:rsidRPr="00752B24" w:rsidRDefault="006A53BA">
      <w:pPr>
        <w:rPr>
          <w:color w:val="FF0000"/>
          <w:sz w:val="32"/>
          <w:szCs w:val="32"/>
        </w:rPr>
      </w:pPr>
      <w:r w:rsidRPr="00752B24">
        <w:rPr>
          <w:color w:val="FF0000"/>
          <w:sz w:val="32"/>
          <w:szCs w:val="32"/>
        </w:rPr>
        <w:t>CASF Minutes                    smcasf010223.docx</w:t>
      </w:r>
    </w:p>
    <w:p w:rsidR="00862D27" w:rsidRPr="00752B24" w:rsidRDefault="00947E41">
      <w:pPr>
        <w:rPr>
          <w:color w:val="FF0000"/>
          <w:sz w:val="32"/>
          <w:szCs w:val="32"/>
        </w:rPr>
      </w:pPr>
      <w:r w:rsidRPr="00752B24">
        <w:rPr>
          <w:color w:val="FF0000"/>
          <w:sz w:val="32"/>
          <w:szCs w:val="32"/>
        </w:rPr>
        <w:t>EMT Minutes                      smemt010223.docx</w:t>
      </w:r>
    </w:p>
    <w:p w:rsidR="00947E41" w:rsidRPr="00752B24" w:rsidRDefault="00947E41">
      <w:pPr>
        <w:rPr>
          <w:color w:val="FF0000"/>
          <w:sz w:val="32"/>
          <w:szCs w:val="32"/>
        </w:rPr>
      </w:pPr>
      <w:r w:rsidRPr="00752B24">
        <w:rPr>
          <w:color w:val="FF0000"/>
          <w:sz w:val="32"/>
          <w:szCs w:val="32"/>
        </w:rPr>
        <w:t>CINS/FINS Minutes            smcinfin010223.docx</w:t>
      </w:r>
    </w:p>
    <w:p w:rsidR="00947E41" w:rsidRPr="00752B24" w:rsidRDefault="006A53BA">
      <w:pPr>
        <w:rPr>
          <w:color w:val="FF0000"/>
          <w:sz w:val="32"/>
          <w:szCs w:val="32"/>
        </w:rPr>
      </w:pPr>
      <w:r w:rsidRPr="00752B24">
        <w:rPr>
          <w:color w:val="FF0000"/>
          <w:sz w:val="32"/>
          <w:szCs w:val="32"/>
        </w:rPr>
        <w:t>Interface NW                       smiypnw010223.docx</w:t>
      </w:r>
    </w:p>
    <w:p w:rsidR="006A53BA" w:rsidRPr="00752B24" w:rsidRDefault="006A53BA">
      <w:pPr>
        <w:rPr>
          <w:color w:val="FF0000"/>
          <w:sz w:val="32"/>
          <w:szCs w:val="32"/>
        </w:rPr>
      </w:pPr>
      <w:r w:rsidRPr="00752B24">
        <w:rPr>
          <w:color w:val="FF0000"/>
          <w:sz w:val="32"/>
          <w:szCs w:val="32"/>
        </w:rPr>
        <w:t>Interface East                       smiype010223.docx</w:t>
      </w:r>
      <w:r w:rsidR="00752B24" w:rsidRPr="00752B24">
        <w:rPr>
          <w:color w:val="FF0000"/>
          <w:sz w:val="32"/>
          <w:szCs w:val="32"/>
        </w:rPr>
        <w:t xml:space="preserve"> </w:t>
      </w:r>
    </w:p>
    <w:p w:rsidR="006A53BA" w:rsidRPr="00752B24" w:rsidRDefault="006A53BA">
      <w:pPr>
        <w:rPr>
          <w:color w:val="FF0000"/>
          <w:sz w:val="32"/>
          <w:szCs w:val="32"/>
        </w:rPr>
      </w:pPr>
      <w:r w:rsidRPr="00752B24">
        <w:rPr>
          <w:color w:val="FF0000"/>
          <w:sz w:val="32"/>
          <w:szCs w:val="32"/>
        </w:rPr>
        <w:t>Interface Central                  smiypc010223.docx</w:t>
      </w:r>
    </w:p>
    <w:p w:rsidR="006A53BA" w:rsidRPr="00752B24" w:rsidRDefault="006A53BA">
      <w:pPr>
        <w:rPr>
          <w:color w:val="FF0000"/>
          <w:sz w:val="32"/>
          <w:szCs w:val="32"/>
        </w:rPr>
      </w:pPr>
      <w:r w:rsidRPr="00752B24">
        <w:rPr>
          <w:color w:val="FF0000"/>
          <w:sz w:val="32"/>
          <w:szCs w:val="32"/>
        </w:rPr>
        <w:t>F.A. Central                         smdfcfa010223.docx</w:t>
      </w:r>
    </w:p>
    <w:p w:rsidR="006A53BA" w:rsidRPr="00752B24" w:rsidRDefault="006A53BA">
      <w:pPr>
        <w:rPr>
          <w:color w:val="FF0000"/>
          <w:sz w:val="32"/>
          <w:szCs w:val="32"/>
        </w:rPr>
      </w:pPr>
      <w:r w:rsidRPr="00752B24">
        <w:rPr>
          <w:color w:val="FF0000"/>
          <w:sz w:val="32"/>
          <w:szCs w:val="32"/>
        </w:rPr>
        <w:t>SNAP                                   smdfcfasnap010223.docx</w:t>
      </w:r>
    </w:p>
    <w:p w:rsidR="006A53BA" w:rsidRPr="00752B24" w:rsidRDefault="006A53BA">
      <w:pPr>
        <w:rPr>
          <w:color w:val="FF0000"/>
          <w:sz w:val="32"/>
          <w:szCs w:val="32"/>
        </w:rPr>
      </w:pPr>
      <w:r w:rsidRPr="00752B24">
        <w:rPr>
          <w:color w:val="FF0000"/>
          <w:sz w:val="32"/>
          <w:szCs w:val="32"/>
        </w:rPr>
        <w:t>Independent Living              smil010223.docx</w:t>
      </w:r>
    </w:p>
    <w:p w:rsidR="00752B24" w:rsidRPr="00752B24" w:rsidRDefault="00752B24">
      <w:pPr>
        <w:rPr>
          <w:color w:val="FF0000"/>
          <w:sz w:val="32"/>
          <w:szCs w:val="32"/>
        </w:rPr>
      </w:pPr>
      <w:r w:rsidRPr="00752B24">
        <w:rPr>
          <w:color w:val="FF0000"/>
          <w:sz w:val="32"/>
          <w:szCs w:val="32"/>
        </w:rPr>
        <w:t>Prevention Services              smprev010223.docx</w:t>
      </w:r>
    </w:p>
    <w:p w:rsidR="00752B24" w:rsidRPr="00752B24" w:rsidRDefault="00752B24">
      <w:pPr>
        <w:rPr>
          <w:color w:val="FF0000"/>
          <w:sz w:val="32"/>
          <w:szCs w:val="32"/>
        </w:rPr>
      </w:pPr>
      <w:r w:rsidRPr="00752B24">
        <w:rPr>
          <w:color w:val="FF0000"/>
          <w:sz w:val="32"/>
          <w:szCs w:val="32"/>
        </w:rPr>
        <w:t>Project Success                     smprevsc010223.docx</w:t>
      </w:r>
    </w:p>
    <w:p w:rsidR="00752B24" w:rsidRPr="00752B24" w:rsidRDefault="00752B24">
      <w:pPr>
        <w:rPr>
          <w:color w:val="FF0000"/>
          <w:sz w:val="32"/>
          <w:szCs w:val="32"/>
        </w:rPr>
      </w:pPr>
      <w:proofErr w:type="spellStart"/>
      <w:r w:rsidRPr="00752B24">
        <w:rPr>
          <w:color w:val="FF0000"/>
          <w:sz w:val="32"/>
          <w:szCs w:val="32"/>
        </w:rPr>
        <w:t>To</w:t>
      </w:r>
      <w:proofErr w:type="spellEnd"/>
      <w:r w:rsidRPr="00752B24">
        <w:rPr>
          <w:color w:val="FF0000"/>
          <w:sz w:val="32"/>
          <w:szCs w:val="32"/>
        </w:rPr>
        <w:t xml:space="preserve"> Good </w:t>
      </w:r>
      <w:proofErr w:type="gramStart"/>
      <w:r w:rsidRPr="00752B24">
        <w:rPr>
          <w:color w:val="FF0000"/>
          <w:sz w:val="32"/>
          <w:szCs w:val="32"/>
        </w:rPr>
        <w:t>For</w:t>
      </w:r>
      <w:proofErr w:type="gramEnd"/>
      <w:r w:rsidRPr="00752B24">
        <w:rPr>
          <w:color w:val="FF0000"/>
          <w:sz w:val="32"/>
          <w:szCs w:val="32"/>
        </w:rPr>
        <w:t xml:space="preserve"> Drugs              smprevtgfd010223.docx</w:t>
      </w:r>
    </w:p>
    <w:sectPr w:rsidR="00752B24" w:rsidRPr="00752B24"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E06" w:rsidRDefault="00075E06">
      <w:r>
        <w:separator/>
      </w:r>
    </w:p>
  </w:endnote>
  <w:endnote w:type="continuationSeparator" w:id="0">
    <w:p w:rsidR="00075E06" w:rsidRDefault="0007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C72CDC">
      <w:t>, 1/23</w:t>
    </w:r>
    <w:r w:rsidR="00862D27">
      <w:tab/>
    </w:r>
    <w:r w:rsidR="001268E6">
      <w:t xml:space="preserve">                            </w:t>
    </w:r>
    <w:r w:rsidR="00862D27">
      <w:rPr>
        <w:rStyle w:val="PageNumber"/>
      </w:rPr>
      <w:fldChar w:fldCharType="begin"/>
    </w:r>
    <w:r w:rsidR="00862D27">
      <w:rPr>
        <w:rStyle w:val="PageNumber"/>
      </w:rPr>
      <w:instrText xml:space="preserve"> PAGE </w:instrText>
    </w:r>
    <w:r w:rsidR="00862D27">
      <w:rPr>
        <w:rStyle w:val="PageNumber"/>
      </w:rPr>
      <w:fldChar w:fldCharType="separate"/>
    </w:r>
    <w:r w:rsidR="00C72CDC">
      <w:rPr>
        <w:rStyle w:val="PageNumber"/>
        <w:noProof/>
      </w:rPr>
      <w:t>4</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C72CDC">
      <w:rPr>
        <w:rStyle w:val="PageNumber"/>
        <w:noProof/>
      </w:rPr>
      <w:t>4</w:t>
    </w:r>
    <w:r w:rsidR="00862D27">
      <w:rPr>
        <w:rStyle w:val="PageNumber"/>
      </w:rPr>
      <w:fldChar w:fldCharType="end"/>
    </w:r>
    <w:r w:rsidR="00C72CDC">
      <w:rPr>
        <w:rStyle w:val="PageNumber"/>
      </w:rPr>
      <w:t xml:space="preserve">                      </w:t>
    </w:r>
    <w:r w:rsidR="001268E6">
      <w:rPr>
        <w:rStyle w:val="PageNumber"/>
      </w:rPr>
      <w:t>Training Tool for Meeting Minutes</w:t>
    </w:r>
    <w:r>
      <w:rPr>
        <w:rStyle w:val="PageNumber"/>
      </w:rPr>
      <w:tab/>
      <w:t>F-AD-1001</w:t>
    </w:r>
  </w:p>
  <w:p w:rsidR="00862D27" w:rsidRDefault="001268E6">
    <w:pPr>
      <w:pStyle w:val="Footer"/>
      <w:rPr>
        <w:rStyle w:val="PageNumber"/>
      </w:rPr>
    </w:pPr>
    <w:r>
      <w:rPr>
        <w:rStyle w:val="PageNumber"/>
      </w:rPr>
      <w:t>Created: 1/23                                                                                                                      F-AD-1006</w:t>
    </w: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E06" w:rsidRDefault="00075E06">
      <w:r>
        <w:separator/>
      </w:r>
    </w:p>
  </w:footnote>
  <w:footnote w:type="continuationSeparator" w:id="0">
    <w:p w:rsidR="00075E06" w:rsidRDefault="00075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75E06"/>
    <w:rsid w:val="001268E6"/>
    <w:rsid w:val="00163784"/>
    <w:rsid w:val="00213721"/>
    <w:rsid w:val="00293CCF"/>
    <w:rsid w:val="00427C5D"/>
    <w:rsid w:val="00477123"/>
    <w:rsid w:val="006A53BA"/>
    <w:rsid w:val="00752B24"/>
    <w:rsid w:val="00774261"/>
    <w:rsid w:val="00794ABF"/>
    <w:rsid w:val="007D3B27"/>
    <w:rsid w:val="00862D27"/>
    <w:rsid w:val="00917982"/>
    <w:rsid w:val="00947E41"/>
    <w:rsid w:val="0096259B"/>
    <w:rsid w:val="00A853A0"/>
    <w:rsid w:val="00AE5754"/>
    <w:rsid w:val="00B600A0"/>
    <w:rsid w:val="00BB0E4A"/>
    <w:rsid w:val="00C72CDC"/>
    <w:rsid w:val="00CE2B43"/>
    <w:rsid w:val="00D301F5"/>
    <w:rsid w:val="00D63D33"/>
    <w:rsid w:val="00E84BD1"/>
    <w:rsid w:val="00F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F54E0"/>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0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4</cp:revision>
  <cp:lastPrinted>2022-11-16T19:42:00Z</cp:lastPrinted>
  <dcterms:created xsi:type="dcterms:W3CDTF">2023-01-02T18:10:00Z</dcterms:created>
  <dcterms:modified xsi:type="dcterms:W3CDTF">2023-01-02T18:50:00Z</dcterms:modified>
</cp:coreProperties>
</file>