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39" w:rsidRPr="00763894" w:rsidRDefault="005B7D39" w:rsidP="00E37B43">
      <w:pPr>
        <w:pStyle w:val="Title"/>
        <w:rPr>
          <w:sz w:val="28"/>
          <w:szCs w:val="28"/>
        </w:rPr>
      </w:pPr>
      <w:r w:rsidRPr="00763894">
        <w:rPr>
          <w:sz w:val="28"/>
          <w:szCs w:val="28"/>
        </w:rPr>
        <w:t>ATTESTATION OF THE REQUIREMENTS OF:</w:t>
      </w:r>
    </w:p>
    <w:p w:rsidR="005B7D39" w:rsidRPr="00763894" w:rsidRDefault="00021631" w:rsidP="001242C7">
      <w:pPr>
        <w:pStyle w:val="Title"/>
        <w:numPr>
          <w:ilvl w:val="0"/>
          <w:numId w:val="2"/>
        </w:numPr>
        <w:ind w:left="1440" w:right="1080"/>
        <w:rPr>
          <w:b w:val="0"/>
        </w:rPr>
      </w:pPr>
      <w:r w:rsidRPr="00763894">
        <w:rPr>
          <w:b w:val="0"/>
        </w:rPr>
        <w:t>Section 504</w:t>
      </w:r>
      <w:r w:rsidR="00861D0A" w:rsidRPr="00763894">
        <w:rPr>
          <w:b w:val="0"/>
        </w:rPr>
        <w:t xml:space="preserve"> of the Rehabilitation Act</w:t>
      </w:r>
    </w:p>
    <w:p w:rsidR="005B7D39" w:rsidRPr="00763894" w:rsidRDefault="00DD0CC9" w:rsidP="001242C7">
      <w:pPr>
        <w:pStyle w:val="Title"/>
        <w:numPr>
          <w:ilvl w:val="0"/>
          <w:numId w:val="2"/>
        </w:numPr>
        <w:ind w:left="1440" w:right="1080"/>
        <w:rPr>
          <w:b w:val="0"/>
        </w:rPr>
      </w:pPr>
      <w:r w:rsidRPr="00763894">
        <w:rPr>
          <w:b w:val="0"/>
        </w:rPr>
        <w:t>Fact Sheet</w:t>
      </w:r>
      <w:r w:rsidR="00021631" w:rsidRPr="00763894">
        <w:rPr>
          <w:b w:val="0"/>
        </w:rPr>
        <w:t xml:space="preserve"> T</w:t>
      </w:r>
      <w:r w:rsidR="00861D0A" w:rsidRPr="00763894">
        <w:rPr>
          <w:b w:val="0"/>
        </w:rPr>
        <w:t>itle II of the</w:t>
      </w:r>
      <w:r w:rsidR="005B7D39" w:rsidRPr="00763894">
        <w:rPr>
          <w:b w:val="0"/>
        </w:rPr>
        <w:t xml:space="preserve"> ADA</w:t>
      </w:r>
    </w:p>
    <w:p w:rsidR="00031D42" w:rsidRPr="00763894" w:rsidRDefault="001242C7" w:rsidP="001242C7">
      <w:pPr>
        <w:pStyle w:val="Title"/>
        <w:numPr>
          <w:ilvl w:val="0"/>
          <w:numId w:val="2"/>
        </w:numPr>
        <w:ind w:left="1440" w:right="1080"/>
        <w:rPr>
          <w:b w:val="0"/>
        </w:rPr>
      </w:pPr>
      <w:r>
        <w:rPr>
          <w:b w:val="0"/>
        </w:rPr>
        <w:t xml:space="preserve">Auxiliary Aids Policy and Plan </w:t>
      </w:r>
      <w:r w:rsidR="00031D42" w:rsidRPr="00763894">
        <w:rPr>
          <w:b w:val="0"/>
        </w:rPr>
        <w:t>for</w:t>
      </w:r>
      <w:r>
        <w:rPr>
          <w:b w:val="0"/>
        </w:rPr>
        <w:br/>
      </w:r>
      <w:r w:rsidR="00031D42" w:rsidRPr="00763894">
        <w:rPr>
          <w:b w:val="0"/>
        </w:rPr>
        <w:t>Participants or Companions or Potential Participants o</w:t>
      </w:r>
      <w:r w:rsidR="005B7D39" w:rsidRPr="00763894">
        <w:rPr>
          <w:b w:val="0"/>
        </w:rPr>
        <w:t>r Companions with Disabilities</w:t>
      </w:r>
    </w:p>
    <w:p w:rsidR="00E37B43" w:rsidRPr="00763894" w:rsidRDefault="00E37B43" w:rsidP="001242C7">
      <w:pPr>
        <w:pStyle w:val="Title"/>
        <w:numPr>
          <w:ilvl w:val="0"/>
          <w:numId w:val="3"/>
        </w:numPr>
        <w:ind w:left="1440" w:right="1080"/>
      </w:pPr>
      <w:r w:rsidRPr="00763894">
        <w:rPr>
          <w:b w:val="0"/>
        </w:rPr>
        <w:t xml:space="preserve">Roles and Responsibilities of the </w:t>
      </w:r>
      <w:r w:rsidR="001242C7">
        <w:rPr>
          <w:b w:val="0"/>
        </w:rPr>
        <w:t>Single-Point-Of-Contact and</w:t>
      </w:r>
      <w:r w:rsidR="001242C7">
        <w:rPr>
          <w:b w:val="0"/>
        </w:rPr>
        <w:br/>
      </w:r>
      <w:r w:rsidRPr="00763894">
        <w:rPr>
          <w:b w:val="0"/>
        </w:rPr>
        <w:t>the</w:t>
      </w:r>
      <w:r w:rsidR="005B7D39" w:rsidRPr="00763894">
        <w:rPr>
          <w:b w:val="0"/>
        </w:rPr>
        <w:t xml:space="preserve"> </w:t>
      </w:r>
      <w:r w:rsidRPr="00763894">
        <w:rPr>
          <w:b w:val="0"/>
        </w:rPr>
        <w:t>DCF ADA/504 Coordinator</w:t>
      </w:r>
    </w:p>
    <w:p w:rsidR="005B7D39" w:rsidRDefault="005B7D39" w:rsidP="005B7D39">
      <w:pPr>
        <w:pStyle w:val="Heading4"/>
        <w:rPr>
          <w:sz w:val="28"/>
          <w:szCs w:val="28"/>
        </w:rPr>
      </w:pPr>
      <w:bookmarkStart w:id="0" w:name="_GoBack"/>
      <w:bookmarkEnd w:id="0"/>
      <w:r w:rsidRPr="00763894">
        <w:rPr>
          <w:sz w:val="28"/>
          <w:szCs w:val="28"/>
        </w:rPr>
        <w:t>ACKNOWLEDGEMENT FORM</w:t>
      </w:r>
    </w:p>
    <w:p w:rsidR="00694ACA" w:rsidRPr="00694ACA" w:rsidRDefault="00694ACA" w:rsidP="00694ACA">
      <w:pPr>
        <w:spacing w:after="0"/>
      </w:pPr>
    </w:p>
    <w:p w:rsidR="005B7D39" w:rsidRPr="00763894" w:rsidRDefault="005B7D39" w:rsidP="001242C7">
      <w:pPr>
        <w:pBdr>
          <w:bottom w:val="thinThickSmallGap" w:sz="24" w:space="1" w:color="auto"/>
        </w:pBdr>
        <w:tabs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3894">
        <w:rPr>
          <w:rFonts w:ascii="Times New Roman" w:hAnsi="Times New Roman" w:cs="Times New Roman"/>
          <w:sz w:val="24"/>
          <w:szCs w:val="24"/>
        </w:rPr>
        <w:t>CDS Family &amp; Behavioral Health Services, Inc.</w:t>
      </w:r>
      <w:proofErr w:type="gramEnd"/>
      <w:r w:rsidR="001242C7">
        <w:rPr>
          <w:rFonts w:ascii="Times New Roman" w:hAnsi="Times New Roman" w:cs="Times New Roman"/>
          <w:sz w:val="24"/>
          <w:szCs w:val="24"/>
        </w:rPr>
        <w:br/>
      </w:r>
    </w:p>
    <w:p w:rsidR="00021631" w:rsidRPr="005B7D39" w:rsidRDefault="00021631" w:rsidP="000216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631" w:rsidRPr="005B7D39" w:rsidRDefault="00021631" w:rsidP="005B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39">
        <w:rPr>
          <w:rFonts w:ascii="Times New Roman" w:hAnsi="Times New Roman" w:cs="Times New Roman"/>
          <w:sz w:val="24"/>
          <w:szCs w:val="24"/>
        </w:rPr>
        <w:t>I hereby acknowledge that I am familiar with the requirements of Section 504 of the Rehabilitatio</w:t>
      </w:r>
      <w:r w:rsidR="00031D42" w:rsidRPr="005B7D39">
        <w:rPr>
          <w:rFonts w:ascii="Times New Roman" w:hAnsi="Times New Roman" w:cs="Times New Roman"/>
          <w:sz w:val="24"/>
          <w:szCs w:val="24"/>
        </w:rPr>
        <w:t>n Act,</w:t>
      </w:r>
      <w:r w:rsidR="00DD0CC9" w:rsidRPr="005B7D39">
        <w:rPr>
          <w:rFonts w:ascii="Times New Roman" w:hAnsi="Times New Roman" w:cs="Times New Roman"/>
          <w:sz w:val="24"/>
          <w:szCs w:val="24"/>
        </w:rPr>
        <w:t xml:space="preserve"> Fact Sheet</w:t>
      </w:r>
      <w:r w:rsidR="00031D42" w:rsidRPr="005B7D39">
        <w:rPr>
          <w:rFonts w:ascii="Times New Roman" w:hAnsi="Times New Roman" w:cs="Times New Roman"/>
          <w:sz w:val="24"/>
          <w:szCs w:val="24"/>
        </w:rPr>
        <w:t xml:space="preserve"> Title II of the ADA, and the Auxiliary Aids Policy and Plan for Participants or Companions or Potential Participants or Companions with Disabilities</w:t>
      </w:r>
      <w:r w:rsidRPr="005B7D39">
        <w:rPr>
          <w:rFonts w:ascii="Times New Roman" w:hAnsi="Times New Roman" w:cs="Times New Roman"/>
          <w:sz w:val="24"/>
          <w:szCs w:val="24"/>
        </w:rPr>
        <w:t xml:space="preserve">.  </w:t>
      </w:r>
      <w:r w:rsidR="00E37B43" w:rsidRPr="005B7D39">
        <w:rPr>
          <w:rFonts w:ascii="Times New Roman" w:hAnsi="Times New Roman" w:cs="Times New Roman"/>
          <w:sz w:val="24"/>
          <w:szCs w:val="24"/>
        </w:rPr>
        <w:t xml:space="preserve">I received the names, contact information, and Roles &amp; Responsibilities for the Single-Point-of-Contact and the DCF ADA/504 Coordinator.  I understand that I will contact the Single-Point-of-Contact, within my office, regarding assistance with the delivery of services to deaf or hard-of-hearing customers. </w:t>
      </w:r>
      <w:r w:rsidRPr="005B7D39">
        <w:rPr>
          <w:rFonts w:ascii="Times New Roman" w:hAnsi="Times New Roman" w:cs="Times New Roman"/>
          <w:sz w:val="24"/>
          <w:szCs w:val="24"/>
        </w:rPr>
        <w:t>I understand that it is my responsibility to review these policies in detail and request any clarification needed from my supervisor or human resources.</w:t>
      </w:r>
    </w:p>
    <w:p w:rsidR="00021631" w:rsidRPr="005B7D39" w:rsidRDefault="00021631" w:rsidP="000216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631" w:rsidRPr="005B7D39" w:rsidRDefault="00021631" w:rsidP="007638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7D39">
        <w:rPr>
          <w:rFonts w:ascii="Times New Roman" w:hAnsi="Times New Roman" w:cs="Times New Roman"/>
          <w:sz w:val="24"/>
          <w:szCs w:val="24"/>
        </w:rPr>
        <w:t>I also understand that this signed acknowledgement of receipt will become a permanent part of my personnel file.</w:t>
      </w:r>
    </w:p>
    <w:p w:rsidR="00021631" w:rsidRPr="005B7D39" w:rsidRDefault="00021631" w:rsidP="000216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631" w:rsidRPr="005B7D39" w:rsidRDefault="00021631" w:rsidP="000216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1631" w:rsidRPr="00763894" w:rsidRDefault="001242C7" w:rsidP="001242C7">
      <w:pPr>
        <w:pStyle w:val="NoSpacing"/>
        <w:tabs>
          <w:tab w:val="right" w:pos="3060"/>
          <w:tab w:val="left" w:pos="3240"/>
          <w:tab w:val="left" w:pos="7920"/>
        </w:tabs>
        <w:ind w:left="1800" w:righ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1631" w:rsidRPr="005B7D39">
        <w:rPr>
          <w:rFonts w:ascii="Times New Roman" w:hAnsi="Times New Roman" w:cs="Times New Roman"/>
          <w:sz w:val="24"/>
          <w:szCs w:val="24"/>
        </w:rPr>
        <w:t>Print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021631" w:rsidRPr="005B7D39">
        <w:rPr>
          <w:rFonts w:ascii="Times New Roman" w:hAnsi="Times New Roman" w:cs="Times New Roman"/>
          <w:sz w:val="24"/>
          <w:szCs w:val="24"/>
        </w:rPr>
        <w:t xml:space="preserve"> name: </w:t>
      </w:r>
      <w:r>
        <w:rPr>
          <w:rFonts w:ascii="Times New Roman" w:hAnsi="Times New Roman" w:cs="Times New Roman"/>
          <w:sz w:val="24"/>
          <w:szCs w:val="24"/>
        </w:rPr>
        <w:tab/>
      </w:r>
      <w:r w:rsidR="007638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1631" w:rsidRDefault="00021631" w:rsidP="001242C7">
      <w:pPr>
        <w:pStyle w:val="NoSpacing"/>
        <w:tabs>
          <w:tab w:val="right" w:pos="3060"/>
          <w:tab w:val="left" w:pos="3240"/>
          <w:tab w:val="left" w:pos="7920"/>
        </w:tabs>
        <w:ind w:left="1800" w:right="1440"/>
        <w:rPr>
          <w:rFonts w:ascii="Times New Roman" w:hAnsi="Times New Roman" w:cs="Times New Roman"/>
          <w:sz w:val="24"/>
          <w:szCs w:val="24"/>
        </w:rPr>
      </w:pPr>
    </w:p>
    <w:p w:rsidR="00763894" w:rsidRPr="005B7D39" w:rsidRDefault="00763894" w:rsidP="001242C7">
      <w:pPr>
        <w:pStyle w:val="NoSpacing"/>
        <w:tabs>
          <w:tab w:val="right" w:pos="3060"/>
          <w:tab w:val="left" w:pos="3240"/>
          <w:tab w:val="left" w:pos="7920"/>
        </w:tabs>
        <w:ind w:left="1800" w:right="1440"/>
        <w:rPr>
          <w:rFonts w:ascii="Times New Roman" w:hAnsi="Times New Roman" w:cs="Times New Roman"/>
          <w:sz w:val="24"/>
          <w:szCs w:val="24"/>
        </w:rPr>
      </w:pPr>
    </w:p>
    <w:p w:rsidR="00021631" w:rsidRPr="00763894" w:rsidRDefault="001242C7" w:rsidP="001242C7">
      <w:pPr>
        <w:pStyle w:val="NoSpacing"/>
        <w:tabs>
          <w:tab w:val="right" w:pos="3060"/>
          <w:tab w:val="left" w:pos="3240"/>
          <w:tab w:val="left" w:pos="7920"/>
        </w:tabs>
        <w:ind w:left="1800" w:righ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894">
        <w:rPr>
          <w:rFonts w:ascii="Times New Roman" w:hAnsi="Times New Roman" w:cs="Times New Roman"/>
          <w:sz w:val="24"/>
          <w:szCs w:val="24"/>
        </w:rPr>
        <w:t xml:space="preserve">Signature:  </w:t>
      </w:r>
      <w:r>
        <w:rPr>
          <w:rFonts w:ascii="Times New Roman" w:hAnsi="Times New Roman" w:cs="Times New Roman"/>
          <w:sz w:val="24"/>
          <w:szCs w:val="24"/>
        </w:rPr>
        <w:tab/>
      </w:r>
      <w:r w:rsidR="007638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1631" w:rsidRDefault="00021631" w:rsidP="001242C7">
      <w:pPr>
        <w:pStyle w:val="NoSpacing"/>
        <w:tabs>
          <w:tab w:val="right" w:pos="3060"/>
          <w:tab w:val="left" w:pos="3240"/>
          <w:tab w:val="left" w:pos="7920"/>
        </w:tabs>
        <w:ind w:left="1800" w:right="1440"/>
        <w:rPr>
          <w:rFonts w:ascii="Times New Roman" w:hAnsi="Times New Roman" w:cs="Times New Roman"/>
          <w:sz w:val="24"/>
          <w:szCs w:val="24"/>
        </w:rPr>
      </w:pPr>
    </w:p>
    <w:p w:rsidR="00763894" w:rsidRPr="005B7D39" w:rsidRDefault="00763894" w:rsidP="001242C7">
      <w:pPr>
        <w:pStyle w:val="NoSpacing"/>
        <w:tabs>
          <w:tab w:val="right" w:pos="3060"/>
          <w:tab w:val="left" w:pos="3240"/>
          <w:tab w:val="left" w:pos="7920"/>
        </w:tabs>
        <w:ind w:left="1800" w:right="1440"/>
        <w:rPr>
          <w:rFonts w:ascii="Times New Roman" w:hAnsi="Times New Roman" w:cs="Times New Roman"/>
          <w:sz w:val="24"/>
          <w:szCs w:val="24"/>
        </w:rPr>
      </w:pPr>
    </w:p>
    <w:p w:rsidR="00021631" w:rsidRPr="00763894" w:rsidRDefault="001242C7" w:rsidP="001242C7">
      <w:pPr>
        <w:pStyle w:val="NoSpacing"/>
        <w:tabs>
          <w:tab w:val="right" w:pos="3060"/>
          <w:tab w:val="left" w:pos="3240"/>
          <w:tab w:val="left" w:pos="7920"/>
        </w:tabs>
        <w:ind w:left="1800" w:righ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894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  <w:r w:rsidR="007638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21631" w:rsidRPr="005B7D39" w:rsidRDefault="00021631" w:rsidP="00763894">
      <w:pPr>
        <w:pStyle w:val="NoSpacing"/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sectPr w:rsidR="00021631" w:rsidRPr="005B7D39" w:rsidSect="00BF31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39" w:rsidRDefault="00480839" w:rsidP="001242C7">
      <w:pPr>
        <w:spacing w:after="0" w:line="240" w:lineRule="auto"/>
      </w:pPr>
      <w:r>
        <w:separator/>
      </w:r>
    </w:p>
  </w:endnote>
  <w:endnote w:type="continuationSeparator" w:id="0">
    <w:p w:rsidR="00480839" w:rsidRDefault="00480839" w:rsidP="0012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C7" w:rsidRPr="001242C7" w:rsidRDefault="001242C7">
    <w:pPr>
      <w:pStyle w:val="Footer"/>
      <w:rPr>
        <w:sz w:val="18"/>
        <w:szCs w:val="18"/>
      </w:rPr>
    </w:pPr>
    <w:r w:rsidRPr="001242C7">
      <w:rPr>
        <w:sz w:val="18"/>
        <w:szCs w:val="18"/>
      </w:rPr>
      <w:t>Rev</w:t>
    </w:r>
    <w:r>
      <w:rPr>
        <w:sz w:val="18"/>
        <w:szCs w:val="18"/>
      </w:rPr>
      <w:t>, 2/11</w:t>
    </w:r>
    <w:r>
      <w:rPr>
        <w:sz w:val="18"/>
        <w:szCs w:val="18"/>
      </w:rPr>
      <w:tab/>
    </w:r>
    <w:r>
      <w:rPr>
        <w:sz w:val="18"/>
        <w:szCs w:val="18"/>
      </w:rPr>
      <w:tab/>
      <w:t>F-HR-</w:t>
    </w:r>
    <w:r w:rsidRPr="001242C7">
      <w:rPr>
        <w:sz w:val="18"/>
        <w:szCs w:val="18"/>
      </w:rPr>
      <w:t xml:space="preserve"> </w:t>
    </w:r>
    <w:r>
      <w:rPr>
        <w:sz w:val="18"/>
        <w:szCs w:val="18"/>
      </w:rPr>
      <w:t>1073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39" w:rsidRDefault="00480839" w:rsidP="001242C7">
      <w:pPr>
        <w:spacing w:after="0" w:line="240" w:lineRule="auto"/>
      </w:pPr>
      <w:r>
        <w:separator/>
      </w:r>
    </w:p>
  </w:footnote>
  <w:footnote w:type="continuationSeparator" w:id="0">
    <w:p w:rsidR="00480839" w:rsidRDefault="00480839" w:rsidP="0012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5B2A"/>
    <w:multiLevelType w:val="hybridMultilevel"/>
    <w:tmpl w:val="3CD8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3756"/>
    <w:multiLevelType w:val="hybridMultilevel"/>
    <w:tmpl w:val="089A8102"/>
    <w:lvl w:ilvl="0" w:tplc="918ADC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CEA20B4"/>
    <w:multiLevelType w:val="hybridMultilevel"/>
    <w:tmpl w:val="F52ACFD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631"/>
    <w:rsid w:val="00021631"/>
    <w:rsid w:val="00031D42"/>
    <w:rsid w:val="001242C7"/>
    <w:rsid w:val="00480839"/>
    <w:rsid w:val="004B403C"/>
    <w:rsid w:val="005B7D39"/>
    <w:rsid w:val="00694ACA"/>
    <w:rsid w:val="00763894"/>
    <w:rsid w:val="00861D0A"/>
    <w:rsid w:val="00BF3157"/>
    <w:rsid w:val="00DD0CC9"/>
    <w:rsid w:val="00E12D4F"/>
    <w:rsid w:val="00E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57"/>
  </w:style>
  <w:style w:type="paragraph" w:styleId="Heading4">
    <w:name w:val="heading 4"/>
    <w:basedOn w:val="Normal"/>
    <w:next w:val="Normal"/>
    <w:link w:val="Heading4Char"/>
    <w:qFormat/>
    <w:rsid w:val="005B7D39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631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E37B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7B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B7D39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C7"/>
  </w:style>
  <w:style w:type="paragraph" w:styleId="Footer">
    <w:name w:val="footer"/>
    <w:basedOn w:val="Normal"/>
    <w:link w:val="FooterChar"/>
    <w:uiPriority w:val="99"/>
    <w:unhideWhenUsed/>
    <w:rsid w:val="0012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Estela Rosa-Garcia</cp:lastModifiedBy>
  <cp:revision>5</cp:revision>
  <dcterms:created xsi:type="dcterms:W3CDTF">2011-02-02T12:08:00Z</dcterms:created>
  <dcterms:modified xsi:type="dcterms:W3CDTF">2011-02-03T01:08:00Z</dcterms:modified>
</cp:coreProperties>
</file>