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6A" w:rsidRPr="005E287D" w:rsidRDefault="009D4E7C" w:rsidP="00004F6A">
      <w:pPr>
        <w:spacing w:after="160" w:line="240" w:lineRule="auto"/>
        <w:ind w:left="0" w:firstLine="0"/>
        <w:rPr>
          <w:b/>
          <w:sz w:val="24"/>
        </w:rPr>
      </w:pPr>
      <w:r>
        <w:rPr>
          <w:b/>
          <w:sz w:val="24"/>
        </w:rPr>
        <w:t>INTAKE</w:t>
      </w:r>
      <w:r w:rsidR="00004F6A">
        <w:rPr>
          <w:b/>
          <w:sz w:val="24"/>
        </w:rPr>
        <w:t xml:space="preserve"> SUMMARY: </w:t>
      </w:r>
      <w:r w:rsidR="00004F6A">
        <w:rPr>
          <w:sz w:val="24"/>
        </w:rPr>
        <w:t>(this section is an overall summary, based on assessment data received during intake)</w:t>
      </w:r>
      <w:r w:rsidR="00004F6A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0" w:type="dxa"/>
        <w:tblCellMar>
          <w:top w:w="12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274"/>
      </w:tblGrid>
      <w:tr w:rsidR="00004F6A" w:rsidTr="00004F6A">
        <w:trPr>
          <w:trHeight w:val="9328"/>
        </w:trPr>
        <w:tc>
          <w:tcPr>
            <w:tcW w:w="9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F6A" w:rsidRDefault="00004F6A" w:rsidP="00840CD9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4F6A" w:rsidRDefault="00004F6A" w:rsidP="00004F6A">
      <w:pPr>
        <w:spacing w:after="216"/>
        <w:ind w:left="0" w:firstLine="0"/>
      </w:pPr>
      <w:r>
        <w:rPr>
          <w:sz w:val="24"/>
        </w:rPr>
        <w:t xml:space="preserve">  </w:t>
      </w:r>
    </w:p>
    <w:p w:rsidR="00004F6A" w:rsidRDefault="00004F6A" w:rsidP="00004F6A">
      <w:pPr>
        <w:spacing w:after="214" w:line="266" w:lineRule="auto"/>
        <w:ind w:left="-5"/>
      </w:pPr>
      <w:r>
        <w:rPr>
          <w:sz w:val="24"/>
        </w:rPr>
        <w:t xml:space="preserve">______________________________________________________________________________ </w:t>
      </w:r>
    </w:p>
    <w:p w:rsidR="00004F6A" w:rsidRDefault="00004F6A" w:rsidP="00004F6A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867"/>
        </w:tabs>
        <w:spacing w:after="214" w:line="266" w:lineRule="auto"/>
        <w:ind w:left="-15" w:firstLine="0"/>
      </w:pPr>
      <w:r>
        <w:rPr>
          <w:sz w:val="24"/>
        </w:rPr>
        <w:t xml:space="preserve">Case Manager/Counselor Signature Title/Credential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Date </w:t>
      </w:r>
    </w:p>
    <w:p w:rsidR="00004F6A" w:rsidRDefault="00004F6A" w:rsidP="00004F6A">
      <w:pPr>
        <w:spacing w:after="218"/>
        <w:ind w:left="0" w:firstLine="0"/>
      </w:pPr>
      <w:r>
        <w:rPr>
          <w:sz w:val="24"/>
        </w:rPr>
        <w:t xml:space="preserve"> ______________________________________________________________________________ </w:t>
      </w:r>
    </w:p>
    <w:p w:rsidR="00AF24D4" w:rsidRDefault="00004F6A" w:rsidP="00004F6A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right" w:pos="9361"/>
        </w:tabs>
        <w:spacing w:after="214" w:line="266" w:lineRule="auto"/>
        <w:ind w:left="-15" w:firstLine="0"/>
      </w:pPr>
      <w:r>
        <w:rPr>
          <w:sz w:val="24"/>
        </w:rPr>
        <w:t xml:space="preserve"> Supervisor Si</w:t>
      </w:r>
      <w:bookmarkStart w:id="0" w:name="_GoBack"/>
      <w:bookmarkEnd w:id="0"/>
      <w:r>
        <w:rPr>
          <w:sz w:val="24"/>
        </w:rPr>
        <w:t xml:space="preserve">gnature Title/Credential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Date </w:t>
      </w:r>
    </w:p>
    <w:sectPr w:rsidR="00AF24D4" w:rsidSect="005E2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9" w:right="1439" w:bottom="1260" w:left="1440" w:header="706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37" w:rsidRDefault="00165737">
      <w:pPr>
        <w:spacing w:after="0" w:line="240" w:lineRule="auto"/>
      </w:pPr>
      <w:r>
        <w:separator/>
      </w:r>
    </w:p>
  </w:endnote>
  <w:endnote w:type="continuationSeparator" w:id="0">
    <w:p w:rsidR="00165737" w:rsidRDefault="0016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004F6A">
    <w:pPr>
      <w:spacing w:after="0"/>
      <w:ind w:left="0" w:firstLine="0"/>
      <w:jc w:val="both"/>
    </w:pPr>
    <w:r>
      <w:rPr>
        <w:rFonts w:ascii="Calibri" w:eastAsia="Calibri" w:hAnsi="Calibri" w:cs="Calibri"/>
      </w:rPr>
      <w:t xml:space="preserve">Rev: 1/18, 5/18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                                                                  F-PR-1325 </w:t>
    </w:r>
  </w:p>
  <w:p w:rsidR="00C6581A" w:rsidRDefault="00004F6A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F87920" w:rsidP="00F87920">
    <w:pPr>
      <w:spacing w:after="0"/>
      <w:ind w:left="0" w:firstLine="0"/>
      <w:jc w:val="center"/>
    </w:pPr>
    <w:r>
      <w:rPr>
        <w:rFonts w:ascii="Calibri" w:eastAsia="Calibri" w:hAnsi="Calibri" w:cs="Calibri"/>
      </w:rPr>
      <w:t>1</w:t>
    </w:r>
  </w:p>
  <w:p w:rsidR="00C6581A" w:rsidRDefault="00D36ADA">
    <w:pPr>
      <w:spacing w:after="0"/>
      <w:ind w:left="0" w:firstLine="0"/>
    </w:pPr>
    <w:r>
      <w:rPr>
        <w:rFonts w:ascii="Calibri" w:eastAsia="Calibri" w:hAnsi="Calibri" w:cs="Calibri"/>
        <w:sz w:val="16"/>
        <w:szCs w:val="16"/>
      </w:rPr>
      <w:t>Rev: 8/22, 1/24</w:t>
    </w:r>
    <w:r w:rsidR="002B110B">
      <w:rPr>
        <w:rFonts w:ascii="Calibri" w:eastAsia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sz w:val="16"/>
        <w:szCs w:val="16"/>
      </w:rPr>
      <w:t xml:space="preserve">                   </w:t>
    </w:r>
    <w:r w:rsidR="004F6834">
      <w:rPr>
        <w:rFonts w:ascii="Calibri" w:eastAsia="Calibri" w:hAnsi="Calibri" w:cs="Calibri"/>
        <w:sz w:val="16"/>
        <w:szCs w:val="16"/>
      </w:rPr>
      <w:t>F-PR-1347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004F6A">
    <w:pPr>
      <w:spacing w:after="0"/>
      <w:ind w:left="0" w:firstLine="0"/>
      <w:jc w:val="both"/>
    </w:pPr>
    <w:r>
      <w:rPr>
        <w:rFonts w:ascii="Calibri" w:eastAsia="Calibri" w:hAnsi="Calibri" w:cs="Calibri"/>
      </w:rPr>
      <w:t xml:space="preserve">Rev: 1/18, 5/18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                                                                  F-PR-1325 </w:t>
    </w:r>
  </w:p>
  <w:p w:rsidR="00C6581A" w:rsidRDefault="00004F6A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37" w:rsidRDefault="00165737">
      <w:pPr>
        <w:spacing w:after="0" w:line="240" w:lineRule="auto"/>
      </w:pPr>
      <w:r>
        <w:separator/>
      </w:r>
    </w:p>
  </w:footnote>
  <w:footnote w:type="continuationSeparator" w:id="0">
    <w:p w:rsidR="00165737" w:rsidRDefault="0016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004F6A">
    <w:pPr>
      <w:spacing w:after="0"/>
      <w:ind w:left="0" w:firstLine="0"/>
    </w:pPr>
    <w:r>
      <w:rPr>
        <w:rFonts w:ascii="Calibri" w:eastAsia="Calibri" w:hAnsi="Calibri" w:cs="Calibri"/>
        <w:b/>
        <w:sz w:val="16"/>
      </w:rPr>
      <w:t>CONFIDENTIAL-RELEASE REQUIRES A CONSENT</w: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004F6A">
    <w:pPr>
      <w:spacing w:after="0"/>
      <w:ind w:left="0" w:firstLine="0"/>
    </w:pPr>
    <w:r>
      <w:rPr>
        <w:rFonts w:ascii="Calibri" w:eastAsia="Calibri" w:hAnsi="Calibri" w:cs="Calibri"/>
        <w:b/>
        <w:sz w:val="16"/>
      </w:rPr>
      <w:t>CONFIDENTIAL-RELEASE REQUIRES A CONSENT</w:t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1A" w:rsidRDefault="00004F6A">
    <w:pPr>
      <w:spacing w:after="0"/>
      <w:ind w:left="0" w:firstLine="0"/>
    </w:pPr>
    <w:r>
      <w:rPr>
        <w:rFonts w:ascii="Calibri" w:eastAsia="Calibri" w:hAnsi="Calibri" w:cs="Calibri"/>
        <w:b/>
        <w:sz w:val="16"/>
      </w:rPr>
      <w:t>CONFIDENTIAL-RELEASE REQUIRES A CONSENT</w:t>
    </w: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6A"/>
    <w:rsid w:val="00004F6A"/>
    <w:rsid w:val="00165737"/>
    <w:rsid w:val="002B110B"/>
    <w:rsid w:val="002F551E"/>
    <w:rsid w:val="003B5ECE"/>
    <w:rsid w:val="004F6834"/>
    <w:rsid w:val="0050623A"/>
    <w:rsid w:val="009D4E7C"/>
    <w:rsid w:val="009E3C59"/>
    <w:rsid w:val="00A25168"/>
    <w:rsid w:val="00AF24D4"/>
    <w:rsid w:val="00D36ADA"/>
    <w:rsid w:val="00DF3B53"/>
    <w:rsid w:val="00EB48D9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60A2"/>
  <w15:chartTrackingRefBased/>
  <w15:docId w15:val="{CE7C33F6-7836-47A6-A8DE-9C6DCE15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6A"/>
    <w:pPr>
      <w:spacing w:after="5"/>
      <w:ind w:left="10" w:hanging="10"/>
    </w:pPr>
    <w:rPr>
      <w:rFonts w:eastAsia="Times New Roman" w:cs="Times New Roman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04F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Evelitza Soto</dc:creator>
  <cp:keywords/>
  <dc:description/>
  <cp:lastModifiedBy>Sam Clark</cp:lastModifiedBy>
  <cp:revision>2</cp:revision>
  <cp:lastPrinted>2023-08-17T13:59:00Z</cp:lastPrinted>
  <dcterms:created xsi:type="dcterms:W3CDTF">2024-01-05T19:01:00Z</dcterms:created>
  <dcterms:modified xsi:type="dcterms:W3CDTF">2024-01-05T19:01:00Z</dcterms:modified>
</cp:coreProperties>
</file>