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2E2" w:rsidRDefault="001902E2" w:rsidP="001902E2">
      <w:pPr>
        <w:pStyle w:val="Heading3"/>
        <w:rPr>
          <w:sz w:val="28"/>
        </w:rPr>
      </w:pPr>
      <w:r>
        <w:rPr>
          <w:sz w:val="28"/>
        </w:rPr>
        <w:t xml:space="preserve">FACE SYSTEM </w:t>
      </w:r>
    </w:p>
    <w:p w:rsidR="001902E2" w:rsidRPr="007161A5" w:rsidRDefault="001902E2" w:rsidP="001902E2">
      <w:pPr>
        <w:pStyle w:val="Heading3"/>
        <w:rPr>
          <w:sz w:val="28"/>
          <w:szCs w:val="28"/>
        </w:rPr>
      </w:pPr>
      <w:r w:rsidRPr="007161A5">
        <w:rPr>
          <w:sz w:val="28"/>
          <w:szCs w:val="28"/>
        </w:rPr>
        <w:t>POINT SHEET</w:t>
      </w:r>
      <w:r>
        <w:rPr>
          <w:sz w:val="28"/>
          <w:szCs w:val="28"/>
        </w:rPr>
        <w:t>-</w:t>
      </w:r>
      <w:r w:rsidRPr="007161A5">
        <w:rPr>
          <w:sz w:val="28"/>
          <w:szCs w:val="28"/>
        </w:rPr>
        <w:t xml:space="preserve"> ACHIEVEMENT</w:t>
      </w:r>
    </w:p>
    <w:tbl>
      <w:tblPr>
        <w:tblW w:w="112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4410"/>
      </w:tblGrid>
      <w:tr w:rsidR="001902E2" w:rsidTr="0092364D">
        <w:trPr>
          <w:cantSplit/>
          <w:trHeight w:val="444"/>
        </w:trPr>
        <w:tc>
          <w:tcPr>
            <w:tcW w:w="6840" w:type="dxa"/>
            <w:tcBorders>
              <w:top w:val="single" w:sz="12" w:space="0" w:color="auto"/>
              <w:left w:val="single" w:sz="12" w:space="0" w:color="auto"/>
            </w:tcBorders>
          </w:tcPr>
          <w:p w:rsidR="001902E2" w:rsidRDefault="001902E2" w:rsidP="0092364D">
            <w:pPr>
              <w:rPr>
                <w:sz w:val="18"/>
              </w:rPr>
            </w:pPr>
            <w:r>
              <w:rPr>
                <w:b/>
                <w:bCs/>
                <w:sz w:val="18"/>
              </w:rPr>
              <w:t>Name</w:t>
            </w:r>
            <w:r>
              <w:rPr>
                <w:sz w:val="18"/>
              </w:rPr>
              <w:t xml:space="preserve">: </w:t>
            </w:r>
            <w:r>
              <w:rPr>
                <w:sz w:val="12"/>
              </w:rPr>
              <w:t>(First &amp; Last)</w:t>
            </w:r>
            <w:r>
              <w:rPr>
                <w:sz w:val="16"/>
              </w:rPr>
              <w:t xml:space="preserve"> </w:t>
            </w:r>
            <w:r>
              <w:rPr>
                <w:sz w:val="18"/>
              </w:rPr>
              <w:t xml:space="preserve">  </w:t>
            </w:r>
          </w:p>
        </w:tc>
        <w:tc>
          <w:tcPr>
            <w:tcW w:w="4410" w:type="dxa"/>
            <w:tcBorders>
              <w:top w:val="single" w:sz="12" w:space="0" w:color="auto"/>
              <w:right w:val="single" w:sz="12" w:space="0" w:color="auto"/>
            </w:tcBorders>
          </w:tcPr>
          <w:p w:rsidR="001902E2" w:rsidRDefault="001902E2" w:rsidP="0092364D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System</w:t>
            </w:r>
            <w:r>
              <w:rPr>
                <w:sz w:val="12"/>
              </w:rPr>
              <w:t xml:space="preserve"> (check off)</w:t>
            </w:r>
            <w:r>
              <w:rPr>
                <w:b/>
                <w:bCs/>
                <w:sz w:val="18"/>
              </w:rPr>
              <w:t xml:space="preserve">:  Achievement </w:t>
            </w:r>
            <w:r w:rsidR="00EC1EE9">
              <w:rPr>
                <w:b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18"/>
              </w:rPr>
              <w:instrText xml:space="preserve"> FORMCHECKBOX </w:instrText>
            </w:r>
            <w:r w:rsidR="00EC1EE9">
              <w:rPr>
                <w:b/>
                <w:bCs/>
                <w:sz w:val="18"/>
              </w:rPr>
            </w:r>
            <w:r w:rsidR="00EC1EE9">
              <w:rPr>
                <w:b/>
                <w:bCs/>
                <w:sz w:val="18"/>
              </w:rPr>
              <w:fldChar w:fldCharType="end"/>
            </w:r>
            <w:r>
              <w:rPr>
                <w:b/>
                <w:bCs/>
                <w:sz w:val="18"/>
              </w:rPr>
              <w:t xml:space="preserve">             </w:t>
            </w:r>
          </w:p>
          <w:p w:rsidR="001902E2" w:rsidRPr="005D01EC" w:rsidRDefault="001902E2" w:rsidP="0092364D">
            <w:pPr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Daily Difference: 300 points (to earn privileges)</w:t>
            </w:r>
          </w:p>
        </w:tc>
      </w:tr>
      <w:tr w:rsidR="001902E2" w:rsidTr="0092364D">
        <w:trPr>
          <w:cantSplit/>
        </w:trPr>
        <w:tc>
          <w:tcPr>
            <w:tcW w:w="1125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902E2" w:rsidRDefault="001902E2" w:rsidP="0092364D">
            <w:pPr>
              <w:pStyle w:val="Heading2"/>
              <w:rPr>
                <w:b w:val="0"/>
                <w:bCs w:val="0"/>
              </w:rPr>
            </w:pPr>
            <w:r>
              <w:t xml:space="preserve">Privileges Earned    Yes </w:t>
            </w:r>
            <w:r w:rsidR="00EC1EE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1EE9">
              <w:fldChar w:fldCharType="end"/>
            </w:r>
            <w:r>
              <w:t xml:space="preserve">     No </w:t>
            </w:r>
            <w:r w:rsidR="00EC1EE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C1EE9">
              <w:fldChar w:fldCharType="end"/>
            </w:r>
            <w:r>
              <w:t xml:space="preserve">                    Beginning/ Date:                              Day:                              Time:                            </w:t>
            </w:r>
          </w:p>
        </w:tc>
      </w:tr>
      <w:tr w:rsidR="001902E2" w:rsidTr="0092364D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452"/>
        </w:trPr>
        <w:tc>
          <w:tcPr>
            <w:tcW w:w="112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02E2" w:rsidRPr="00F80710" w:rsidRDefault="001902E2" w:rsidP="0092364D">
            <w:pPr>
              <w:jc w:val="both"/>
              <w:rPr>
                <w:sz w:val="20"/>
                <w:szCs w:val="20"/>
              </w:rPr>
            </w:pPr>
            <w:r w:rsidRPr="00F80710">
              <w:rPr>
                <w:sz w:val="20"/>
                <w:szCs w:val="20"/>
              </w:rPr>
              <w:t xml:space="preserve">During the Achievement phase you have the opportunity to engage with staff in negotiating your points to obtain privileges for the next 24 hours. </w:t>
            </w:r>
            <w:r>
              <w:rPr>
                <w:sz w:val="20"/>
                <w:szCs w:val="20"/>
              </w:rPr>
              <w:t xml:space="preserve"> Achievement phase gives you an occasion to</w:t>
            </w:r>
            <w:r w:rsidRPr="00F80710">
              <w:rPr>
                <w:sz w:val="20"/>
                <w:szCs w:val="20"/>
              </w:rPr>
              <w:t xml:space="preserve"> use the points you have negotiated to receive additional special privileges.</w:t>
            </w:r>
          </w:p>
        </w:tc>
      </w:tr>
    </w:tbl>
    <w:p w:rsidR="001902E2" w:rsidRDefault="001902E2" w:rsidP="001902E2">
      <w:pPr>
        <w:rPr>
          <w:sz w:val="10"/>
        </w:rPr>
      </w:pPr>
    </w:p>
    <w:tbl>
      <w:tblPr>
        <w:tblStyle w:val="TableGrid"/>
        <w:tblW w:w="112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40"/>
        <w:gridCol w:w="4590"/>
        <w:gridCol w:w="874"/>
        <w:gridCol w:w="836"/>
        <w:gridCol w:w="912"/>
        <w:gridCol w:w="875"/>
        <w:gridCol w:w="874"/>
        <w:gridCol w:w="874"/>
        <w:gridCol w:w="875"/>
      </w:tblGrid>
      <w:tr w:rsidR="001902E2" w:rsidTr="0092364D">
        <w:trPr>
          <w:trHeight w:val="548"/>
        </w:trPr>
        <w:tc>
          <w:tcPr>
            <w:tcW w:w="5130" w:type="dxa"/>
            <w:gridSpan w:val="2"/>
          </w:tcPr>
          <w:p w:rsidR="001902E2" w:rsidRPr="00E223F0" w:rsidRDefault="001902E2" w:rsidP="0092364D">
            <w:pPr>
              <w:jc w:val="center"/>
              <w:rPr>
                <w:b/>
              </w:rPr>
            </w:pPr>
            <w:r w:rsidRPr="00E223F0">
              <w:rPr>
                <w:b/>
              </w:rPr>
              <w:t>Behavior Expectations</w:t>
            </w:r>
          </w:p>
          <w:p w:rsidR="001902E2" w:rsidRDefault="001902E2" w:rsidP="0092364D">
            <w:pPr>
              <w:rPr>
                <w:sz w:val="20"/>
              </w:rPr>
            </w:pPr>
          </w:p>
        </w:tc>
        <w:tc>
          <w:tcPr>
            <w:tcW w:w="6120" w:type="dxa"/>
            <w:gridSpan w:val="7"/>
          </w:tcPr>
          <w:p w:rsidR="001902E2" w:rsidRPr="00E223F0" w:rsidRDefault="001902E2" w:rsidP="0092364D">
            <w:pPr>
              <w:jc w:val="center"/>
              <w:rPr>
                <w:b/>
              </w:rPr>
            </w:pPr>
            <w:r w:rsidRPr="00E223F0">
              <w:rPr>
                <w:b/>
              </w:rPr>
              <w:t>Observation</w:t>
            </w:r>
            <w:r>
              <w:rPr>
                <w:b/>
              </w:rPr>
              <w:t>/Documentation</w:t>
            </w:r>
            <w:r w:rsidRPr="00E223F0">
              <w:rPr>
                <w:b/>
              </w:rPr>
              <w:t xml:space="preserve"> of behavior</w:t>
            </w:r>
          </w:p>
          <w:p w:rsidR="001902E2" w:rsidRPr="002E195A" w:rsidRDefault="001902E2" w:rsidP="0092364D">
            <w:pPr>
              <w:jc w:val="center"/>
              <w:rPr>
                <w:sz w:val="20"/>
                <w:szCs w:val="20"/>
              </w:rPr>
            </w:pPr>
            <w:r w:rsidRPr="00EF00F5">
              <w:rPr>
                <w:b/>
                <w:sz w:val="20"/>
                <w:szCs w:val="20"/>
              </w:rPr>
              <w:t xml:space="preserve">[+, O / YCW Initial] </w:t>
            </w:r>
          </w:p>
        </w:tc>
      </w:tr>
      <w:tr w:rsidR="001902E2" w:rsidTr="0092364D">
        <w:trPr>
          <w:trHeight w:val="197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902E2" w:rsidRPr="0087552A" w:rsidRDefault="001902E2" w:rsidP="0092364D">
            <w:pPr>
              <w:ind w:right="113"/>
              <w:jc w:val="center"/>
              <w:rPr>
                <w:rFonts w:ascii="Arial Narrow" w:hAnsi="Arial Narrow"/>
                <w:b/>
                <w:color w:val="000000"/>
                <w:sz w:val="16"/>
                <w:szCs w:val="16"/>
              </w:rPr>
            </w:pPr>
            <w:r w:rsidRPr="0087552A">
              <w:rPr>
                <w:rFonts w:ascii="Arial Narrow" w:hAnsi="Arial Narrow"/>
                <w:b/>
                <w:color w:val="000000"/>
                <w:sz w:val="16"/>
                <w:szCs w:val="16"/>
              </w:rPr>
              <w:t>ASSESSMENTNT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215DE0" w:rsidRDefault="001902E2" w:rsidP="0092364D">
            <w:pPr>
              <w:tabs>
                <w:tab w:val="left" w:pos="750"/>
              </w:tabs>
              <w:jc w:val="both"/>
              <w:rPr>
                <w:rFonts w:ascii="Arial Narrow" w:hAnsi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Showing Respect.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1902E2" w:rsidRDefault="001902E2" w:rsidP="0092364D"/>
        </w:tc>
        <w:tc>
          <w:tcPr>
            <w:tcW w:w="836" w:type="dxa"/>
            <w:tcBorders>
              <w:left w:val="single" w:sz="4" w:space="0" w:color="auto"/>
            </w:tcBorders>
          </w:tcPr>
          <w:p w:rsidR="001902E2" w:rsidRDefault="001902E2" w:rsidP="0092364D"/>
        </w:tc>
        <w:tc>
          <w:tcPr>
            <w:tcW w:w="912" w:type="dxa"/>
            <w:tcBorders>
              <w:left w:val="single" w:sz="4" w:space="0" w:color="auto"/>
            </w:tcBorders>
          </w:tcPr>
          <w:p w:rsidR="001902E2" w:rsidRDefault="001902E2" w:rsidP="0092364D"/>
        </w:tc>
        <w:tc>
          <w:tcPr>
            <w:tcW w:w="875" w:type="dxa"/>
            <w:tcBorders>
              <w:left w:val="single" w:sz="4" w:space="0" w:color="auto"/>
            </w:tcBorders>
          </w:tcPr>
          <w:p w:rsidR="001902E2" w:rsidRDefault="001902E2" w:rsidP="0092364D"/>
        </w:tc>
        <w:tc>
          <w:tcPr>
            <w:tcW w:w="874" w:type="dxa"/>
            <w:tcBorders>
              <w:left w:val="single" w:sz="4" w:space="0" w:color="auto"/>
            </w:tcBorders>
          </w:tcPr>
          <w:p w:rsidR="001902E2" w:rsidRDefault="001902E2" w:rsidP="0092364D"/>
        </w:tc>
        <w:tc>
          <w:tcPr>
            <w:tcW w:w="874" w:type="dxa"/>
            <w:tcBorders>
              <w:left w:val="single" w:sz="4" w:space="0" w:color="auto"/>
            </w:tcBorders>
          </w:tcPr>
          <w:p w:rsidR="001902E2" w:rsidRDefault="001902E2" w:rsidP="0092364D"/>
        </w:tc>
        <w:tc>
          <w:tcPr>
            <w:tcW w:w="875" w:type="dxa"/>
            <w:tcBorders>
              <w:left w:val="single" w:sz="4" w:space="0" w:color="auto"/>
            </w:tcBorders>
          </w:tcPr>
          <w:p w:rsidR="001902E2" w:rsidRDefault="001902E2" w:rsidP="0092364D"/>
        </w:tc>
      </w:tr>
      <w:tr w:rsidR="001902E2" w:rsidTr="0092364D">
        <w:trPr>
          <w:trHeight w:val="197"/>
        </w:trPr>
        <w:tc>
          <w:tcPr>
            <w:tcW w:w="540" w:type="dxa"/>
            <w:vMerge/>
            <w:tcBorders>
              <w:right w:val="single" w:sz="4" w:space="0" w:color="auto"/>
            </w:tcBorders>
            <w:textDirection w:val="btLr"/>
          </w:tcPr>
          <w:p w:rsidR="001902E2" w:rsidRPr="00E6334C" w:rsidRDefault="001902E2" w:rsidP="0092364D">
            <w:pPr>
              <w:ind w:right="113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Default="001902E2" w:rsidP="0092364D">
            <w:pPr>
              <w:tabs>
                <w:tab w:val="left" w:pos="750"/>
              </w:tabs>
              <w:jc w:val="both"/>
            </w:pPr>
            <w:r w:rsidRPr="00215DE0">
              <w:rPr>
                <w:rFonts w:ascii="Arial Narrow" w:hAnsi="Arial Narrow"/>
                <w:color w:val="000000"/>
                <w:sz w:val="20"/>
                <w:szCs w:val="20"/>
              </w:rPr>
              <w:t>Learn and follow the program rules.</w:t>
            </w:r>
          </w:p>
        </w:tc>
        <w:tc>
          <w:tcPr>
            <w:tcW w:w="874" w:type="dxa"/>
            <w:tcBorders>
              <w:left w:val="single" w:sz="4" w:space="0" w:color="auto"/>
            </w:tcBorders>
          </w:tcPr>
          <w:p w:rsidR="001902E2" w:rsidRDefault="001902E2" w:rsidP="0092364D"/>
        </w:tc>
        <w:tc>
          <w:tcPr>
            <w:tcW w:w="836" w:type="dxa"/>
            <w:tcBorders>
              <w:left w:val="single" w:sz="4" w:space="0" w:color="auto"/>
            </w:tcBorders>
          </w:tcPr>
          <w:p w:rsidR="001902E2" w:rsidRDefault="001902E2" w:rsidP="0092364D"/>
        </w:tc>
        <w:tc>
          <w:tcPr>
            <w:tcW w:w="912" w:type="dxa"/>
            <w:tcBorders>
              <w:left w:val="single" w:sz="4" w:space="0" w:color="auto"/>
            </w:tcBorders>
          </w:tcPr>
          <w:p w:rsidR="001902E2" w:rsidRDefault="001902E2" w:rsidP="0092364D"/>
        </w:tc>
        <w:tc>
          <w:tcPr>
            <w:tcW w:w="875" w:type="dxa"/>
            <w:tcBorders>
              <w:left w:val="single" w:sz="4" w:space="0" w:color="auto"/>
            </w:tcBorders>
          </w:tcPr>
          <w:p w:rsidR="001902E2" w:rsidRDefault="001902E2" w:rsidP="0092364D"/>
        </w:tc>
        <w:tc>
          <w:tcPr>
            <w:tcW w:w="874" w:type="dxa"/>
            <w:tcBorders>
              <w:left w:val="single" w:sz="4" w:space="0" w:color="auto"/>
            </w:tcBorders>
          </w:tcPr>
          <w:p w:rsidR="001902E2" w:rsidRDefault="001902E2" w:rsidP="0092364D"/>
        </w:tc>
        <w:tc>
          <w:tcPr>
            <w:tcW w:w="874" w:type="dxa"/>
            <w:tcBorders>
              <w:left w:val="single" w:sz="4" w:space="0" w:color="auto"/>
            </w:tcBorders>
          </w:tcPr>
          <w:p w:rsidR="001902E2" w:rsidRDefault="001902E2" w:rsidP="0092364D"/>
        </w:tc>
        <w:tc>
          <w:tcPr>
            <w:tcW w:w="875" w:type="dxa"/>
            <w:tcBorders>
              <w:left w:val="single" w:sz="4" w:space="0" w:color="auto"/>
            </w:tcBorders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Pr="00E6334C" w:rsidRDefault="001902E2" w:rsidP="0092364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15DE0">
              <w:rPr>
                <w:rFonts w:ascii="Arial Narrow" w:hAnsi="Arial Narrow"/>
                <w:color w:val="000000"/>
                <w:sz w:val="20"/>
                <w:szCs w:val="20"/>
              </w:rPr>
              <w:t>Remain free of verbal and physical outbursts or altercations.</w:t>
            </w: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36" w:type="dxa"/>
          </w:tcPr>
          <w:p w:rsidR="001902E2" w:rsidRDefault="001902E2" w:rsidP="0092364D"/>
        </w:tc>
        <w:tc>
          <w:tcPr>
            <w:tcW w:w="912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Pr="00E6334C" w:rsidRDefault="001902E2" w:rsidP="0092364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15DE0">
              <w:rPr>
                <w:rFonts w:ascii="Arial Narrow" w:hAnsi="Arial Narrow"/>
                <w:color w:val="000000"/>
                <w:sz w:val="20"/>
                <w:szCs w:val="20"/>
              </w:rPr>
              <w:t>Demonstrate the skill of “Asking for Permission.”</w:t>
            </w: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36" w:type="dxa"/>
          </w:tcPr>
          <w:p w:rsidR="001902E2" w:rsidRDefault="001902E2" w:rsidP="0092364D"/>
        </w:tc>
        <w:tc>
          <w:tcPr>
            <w:tcW w:w="912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902E2" w:rsidRPr="00E6334C" w:rsidRDefault="001902E2" w:rsidP="0092364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15DE0">
              <w:rPr>
                <w:rFonts w:ascii="Arial Narrow" w:hAnsi="Arial Narrow"/>
                <w:color w:val="000000"/>
                <w:sz w:val="20"/>
                <w:szCs w:val="20"/>
              </w:rPr>
              <w:t>Practice and use the BASIC Curriculum/Social Skills.</w:t>
            </w: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36" w:type="dxa"/>
          </w:tcPr>
          <w:p w:rsidR="001902E2" w:rsidRDefault="001902E2" w:rsidP="0092364D"/>
        </w:tc>
        <w:tc>
          <w:tcPr>
            <w:tcW w:w="912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btLr"/>
          </w:tcPr>
          <w:p w:rsidR="001902E2" w:rsidRPr="00E6334C" w:rsidRDefault="001902E2" w:rsidP="0092364D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6334C">
              <w:rPr>
                <w:rFonts w:ascii="Arial Narrow" w:hAnsi="Arial Narrow"/>
                <w:b/>
                <w:color w:val="000000"/>
                <w:sz w:val="20"/>
                <w:szCs w:val="20"/>
              </w:rPr>
              <w:t>DAILY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15DE0">
              <w:rPr>
                <w:rFonts w:ascii="Arial Narrow" w:hAnsi="Arial Narrow"/>
                <w:color w:val="000000"/>
                <w:sz w:val="20"/>
                <w:szCs w:val="20"/>
              </w:rPr>
              <w:t xml:space="preserve">Participate appropriately at the scheduled program meetings and activities. </w:t>
            </w: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36" w:type="dxa"/>
          </w:tcPr>
          <w:p w:rsidR="001902E2" w:rsidRDefault="001902E2" w:rsidP="0092364D"/>
        </w:tc>
        <w:tc>
          <w:tcPr>
            <w:tcW w:w="912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Pr="00E6334C" w:rsidRDefault="001902E2" w:rsidP="0092364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15DE0">
              <w:rPr>
                <w:rFonts w:ascii="Arial Narrow" w:hAnsi="Arial Narrow"/>
                <w:color w:val="000000"/>
                <w:sz w:val="20"/>
                <w:szCs w:val="20"/>
              </w:rPr>
              <w:t xml:space="preserve">Identify feelings associated with </w:t>
            </w:r>
            <w:r w:rsidRPr="00215DE0">
              <w:rPr>
                <w:rStyle w:val="yshortcuts"/>
                <w:rFonts w:ascii="Arial Narrow" w:hAnsi="Arial Narrow"/>
                <w:color w:val="000000"/>
                <w:sz w:val="20"/>
                <w:szCs w:val="20"/>
              </w:rPr>
              <w:t>anger management</w:t>
            </w:r>
            <w:r w:rsidRPr="00215DE0">
              <w:rPr>
                <w:rFonts w:ascii="Arial Narrow" w:hAnsi="Arial Narrow"/>
                <w:color w:val="000000"/>
                <w:sz w:val="20"/>
                <w:szCs w:val="20"/>
              </w:rPr>
              <w:t xml:space="preserve"> and learn strategies to use. </w:t>
            </w: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36" w:type="dxa"/>
          </w:tcPr>
          <w:p w:rsidR="001902E2" w:rsidRDefault="001902E2" w:rsidP="0092364D"/>
        </w:tc>
        <w:tc>
          <w:tcPr>
            <w:tcW w:w="912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Pr="00E6334C" w:rsidRDefault="001902E2" w:rsidP="0092364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15DE0">
              <w:rPr>
                <w:rFonts w:ascii="Arial Narrow" w:hAnsi="Arial Narrow"/>
                <w:color w:val="000000"/>
                <w:sz w:val="20"/>
                <w:szCs w:val="20"/>
              </w:rPr>
              <w:t>Respond to staff by doing what is asked</w:t>
            </w: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36" w:type="dxa"/>
          </w:tcPr>
          <w:p w:rsidR="001902E2" w:rsidRDefault="001902E2" w:rsidP="0092364D"/>
        </w:tc>
        <w:tc>
          <w:tcPr>
            <w:tcW w:w="912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Pr="00E6334C" w:rsidRDefault="001902E2" w:rsidP="0092364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  <w:r w:rsidRPr="00215DE0">
              <w:rPr>
                <w:rFonts w:ascii="Arial Narrow" w:hAnsi="Arial Narrow"/>
                <w:color w:val="000000"/>
                <w:sz w:val="20"/>
                <w:szCs w:val="20"/>
              </w:rPr>
              <w:t>Be responsible for yourself and do not intrude into others conversations and issues.</w:t>
            </w: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36" w:type="dxa"/>
          </w:tcPr>
          <w:p w:rsidR="001902E2" w:rsidRDefault="001902E2" w:rsidP="0092364D"/>
        </w:tc>
        <w:tc>
          <w:tcPr>
            <w:tcW w:w="912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rPr>
          <w:trHeight w:val="278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Pr="00E6334C" w:rsidRDefault="001902E2" w:rsidP="0092364D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215DE0">
              <w:rPr>
                <w:rFonts w:ascii="Arial Narrow" w:hAnsi="Arial Narrow"/>
                <w:color w:val="000000"/>
                <w:sz w:val="20"/>
                <w:szCs w:val="20"/>
              </w:rPr>
              <w:t>Demonstrate the skill for “How to Accept No for an Answer.”</w:t>
            </w: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36" w:type="dxa"/>
          </w:tcPr>
          <w:p w:rsidR="001902E2" w:rsidRDefault="001902E2" w:rsidP="0092364D"/>
        </w:tc>
        <w:tc>
          <w:tcPr>
            <w:tcW w:w="912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 w:val="restart"/>
            <w:tcBorders>
              <w:right w:val="single" w:sz="4" w:space="0" w:color="auto"/>
            </w:tcBorders>
            <w:textDirection w:val="btLr"/>
          </w:tcPr>
          <w:p w:rsidR="001902E2" w:rsidRPr="00E6334C" w:rsidRDefault="001902E2" w:rsidP="0092364D">
            <w:pPr>
              <w:ind w:left="113" w:right="113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6334C">
              <w:rPr>
                <w:rFonts w:ascii="Arial Narrow" w:hAnsi="Arial Narrow"/>
                <w:b/>
                <w:color w:val="000000"/>
                <w:sz w:val="20"/>
                <w:szCs w:val="20"/>
              </w:rPr>
              <w:t>ACHIEVEMENT</w:t>
            </w: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1F658B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F658B">
              <w:rPr>
                <w:rFonts w:ascii="Arial Narrow" w:hAnsi="Arial Narrow"/>
                <w:sz w:val="20"/>
                <w:szCs w:val="20"/>
              </w:rPr>
              <w:t>Negotiating with others</w:t>
            </w:r>
          </w:p>
        </w:tc>
        <w:tc>
          <w:tcPr>
            <w:tcW w:w="874" w:type="dxa"/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1F658B" w:rsidRDefault="00404BA0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Participating in activities</w:t>
            </w:r>
          </w:p>
        </w:tc>
        <w:tc>
          <w:tcPr>
            <w:tcW w:w="874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1F658B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F658B">
              <w:rPr>
                <w:rFonts w:ascii="Arial Narrow" w:hAnsi="Arial Narrow"/>
                <w:sz w:val="20"/>
                <w:szCs w:val="20"/>
              </w:rPr>
              <w:t>Self-correcting own behaviors</w:t>
            </w:r>
          </w:p>
        </w:tc>
        <w:tc>
          <w:tcPr>
            <w:tcW w:w="874" w:type="dxa"/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36" w:type="dxa"/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1F658B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F658B">
              <w:rPr>
                <w:rFonts w:ascii="Arial Narrow" w:hAnsi="Arial Narrow"/>
                <w:sz w:val="20"/>
                <w:szCs w:val="20"/>
              </w:rPr>
              <w:t>Volunteering</w:t>
            </w:r>
          </w:p>
        </w:tc>
        <w:tc>
          <w:tcPr>
            <w:tcW w:w="874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1F658B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F658B">
              <w:rPr>
                <w:rFonts w:ascii="Arial Narrow" w:hAnsi="Arial Narrow"/>
                <w:sz w:val="20"/>
                <w:szCs w:val="20"/>
              </w:rPr>
              <w:t>Suggesting an activity</w:t>
            </w:r>
          </w:p>
        </w:tc>
        <w:tc>
          <w:tcPr>
            <w:tcW w:w="874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1F658B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F658B">
              <w:rPr>
                <w:rFonts w:ascii="Arial Narrow" w:hAnsi="Arial Narrow"/>
                <w:sz w:val="20"/>
                <w:szCs w:val="20"/>
              </w:rPr>
              <w:t>Being an appropriate role model</w:t>
            </w:r>
          </w:p>
        </w:tc>
        <w:tc>
          <w:tcPr>
            <w:tcW w:w="874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1F658B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F658B">
              <w:rPr>
                <w:rFonts w:ascii="Arial Narrow" w:hAnsi="Arial Narrow"/>
                <w:sz w:val="20"/>
                <w:szCs w:val="20"/>
              </w:rPr>
              <w:t>Maintaining an appropriate appearance</w:t>
            </w:r>
          </w:p>
        </w:tc>
        <w:tc>
          <w:tcPr>
            <w:tcW w:w="874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1F658B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F658B">
              <w:rPr>
                <w:rFonts w:ascii="Arial Narrow" w:hAnsi="Arial Narrow"/>
                <w:sz w:val="20"/>
                <w:szCs w:val="20"/>
              </w:rPr>
              <w:t>Caring for own belongings</w:t>
            </w:r>
          </w:p>
        </w:tc>
        <w:tc>
          <w:tcPr>
            <w:tcW w:w="874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36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12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5" w:type="dxa"/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1F658B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F658B">
              <w:rPr>
                <w:rFonts w:ascii="Arial Narrow" w:hAnsi="Arial Narrow"/>
                <w:sz w:val="20"/>
                <w:szCs w:val="20"/>
              </w:rPr>
              <w:t>Differentiating friends from acquaintances</w:t>
            </w: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36" w:type="dxa"/>
          </w:tcPr>
          <w:p w:rsidR="001902E2" w:rsidRDefault="001902E2" w:rsidP="0092364D"/>
        </w:tc>
        <w:tc>
          <w:tcPr>
            <w:tcW w:w="912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1F658B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F658B">
              <w:rPr>
                <w:rFonts w:ascii="Arial Narrow" w:hAnsi="Arial Narrow"/>
                <w:sz w:val="20"/>
                <w:szCs w:val="20"/>
              </w:rPr>
              <w:t xml:space="preserve">Reporting other youths’ behavior </w:t>
            </w:r>
            <w:r w:rsidRPr="001F658B">
              <w:rPr>
                <w:rFonts w:ascii="Arial Narrow" w:hAnsi="Arial Narrow"/>
                <w:sz w:val="18"/>
                <w:szCs w:val="18"/>
              </w:rPr>
              <w:t>(peer reporting)</w:t>
            </w: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36" w:type="dxa"/>
          </w:tcPr>
          <w:p w:rsidR="001902E2" w:rsidRDefault="001902E2" w:rsidP="0092364D"/>
        </w:tc>
        <w:tc>
          <w:tcPr>
            <w:tcW w:w="912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1F658B" w:rsidRDefault="001902E2" w:rsidP="0092364D">
            <w:pPr>
              <w:pStyle w:val="Default"/>
              <w:rPr>
                <w:rFonts w:ascii="Arial Narrow" w:hAnsi="Arial Narrow" w:cs="YJTODU+MyriadPro-BoldCond"/>
                <w:sz w:val="20"/>
                <w:szCs w:val="20"/>
              </w:rPr>
            </w:pPr>
            <w:r w:rsidRPr="001F658B">
              <w:rPr>
                <w:rFonts w:ascii="Arial Narrow" w:hAnsi="Arial Narrow"/>
                <w:sz w:val="20"/>
                <w:szCs w:val="20"/>
              </w:rPr>
              <w:t>Making positive statements</w:t>
            </w:r>
            <w:r w:rsidRPr="001F658B">
              <w:rPr>
                <w:rFonts w:ascii="Arial Narrow" w:hAnsi="Arial Narrow" w:cs="YJTODU+MyriadPro-BoldCond"/>
                <w:bCs/>
                <w:sz w:val="20"/>
                <w:szCs w:val="20"/>
              </w:rPr>
              <w:t xml:space="preserve"> </w:t>
            </w:r>
            <w:r w:rsidRPr="001F658B">
              <w:rPr>
                <w:rFonts w:ascii="Arial Narrow" w:hAnsi="Arial Narrow"/>
                <w:sz w:val="20"/>
                <w:szCs w:val="20"/>
              </w:rPr>
              <w:t>about others</w:t>
            </w: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36" w:type="dxa"/>
          </w:tcPr>
          <w:p w:rsidR="001902E2" w:rsidRDefault="001902E2" w:rsidP="0092364D"/>
        </w:tc>
        <w:tc>
          <w:tcPr>
            <w:tcW w:w="912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1F658B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F658B">
              <w:rPr>
                <w:rFonts w:ascii="Arial Narrow" w:hAnsi="Arial Narrow"/>
                <w:sz w:val="20"/>
                <w:szCs w:val="20"/>
              </w:rPr>
              <w:t>Using leisure time</w:t>
            </w: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36" w:type="dxa"/>
          </w:tcPr>
          <w:p w:rsidR="001902E2" w:rsidRDefault="001902E2" w:rsidP="0092364D"/>
        </w:tc>
        <w:tc>
          <w:tcPr>
            <w:tcW w:w="912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822AF7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22AF7">
              <w:rPr>
                <w:rFonts w:ascii="Arial Narrow" w:hAnsi="Arial Narrow"/>
                <w:sz w:val="20"/>
                <w:szCs w:val="20"/>
              </w:rPr>
              <w:t>Asking for advice</w:t>
            </w: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36" w:type="dxa"/>
          </w:tcPr>
          <w:p w:rsidR="001902E2" w:rsidRDefault="001902E2" w:rsidP="0092364D"/>
        </w:tc>
        <w:tc>
          <w:tcPr>
            <w:tcW w:w="912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822AF7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22AF7">
              <w:rPr>
                <w:rFonts w:ascii="Arial Narrow" w:hAnsi="Arial Narrow"/>
                <w:sz w:val="20"/>
                <w:szCs w:val="20"/>
              </w:rPr>
              <w:t>Accepting decisions of authority</w:t>
            </w: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36" w:type="dxa"/>
          </w:tcPr>
          <w:p w:rsidR="001902E2" w:rsidRDefault="001902E2" w:rsidP="0092364D"/>
        </w:tc>
        <w:tc>
          <w:tcPr>
            <w:tcW w:w="912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822AF7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22AF7">
              <w:rPr>
                <w:rFonts w:ascii="Arial Narrow" w:hAnsi="Arial Narrow"/>
                <w:sz w:val="20"/>
                <w:szCs w:val="20"/>
              </w:rPr>
              <w:t>Resolving conflicts</w:t>
            </w: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36" w:type="dxa"/>
          </w:tcPr>
          <w:p w:rsidR="001902E2" w:rsidRDefault="001902E2" w:rsidP="0092364D"/>
        </w:tc>
        <w:tc>
          <w:tcPr>
            <w:tcW w:w="912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Pr="00215DE0" w:rsidRDefault="001902E2" w:rsidP="009236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90" w:type="dxa"/>
            <w:tcBorders>
              <w:left w:val="single" w:sz="4" w:space="0" w:color="auto"/>
            </w:tcBorders>
          </w:tcPr>
          <w:p w:rsidR="001902E2" w:rsidRPr="00822AF7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822AF7">
              <w:rPr>
                <w:rFonts w:ascii="Arial Narrow" w:hAnsi="Arial Narrow"/>
                <w:sz w:val="20"/>
                <w:szCs w:val="20"/>
              </w:rPr>
              <w:t>Using structured problem-solving (SODAS)</w:t>
            </w:r>
          </w:p>
        </w:tc>
        <w:tc>
          <w:tcPr>
            <w:tcW w:w="874" w:type="dxa"/>
          </w:tcPr>
          <w:p w:rsidR="001902E2" w:rsidRDefault="001902E2" w:rsidP="0092364D"/>
        </w:tc>
        <w:tc>
          <w:tcPr>
            <w:tcW w:w="836" w:type="dxa"/>
          </w:tcPr>
          <w:p w:rsidR="001902E2" w:rsidRDefault="001902E2" w:rsidP="0092364D"/>
        </w:tc>
        <w:tc>
          <w:tcPr>
            <w:tcW w:w="912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4" w:type="dxa"/>
          </w:tcPr>
          <w:p w:rsidR="001902E2" w:rsidRDefault="001902E2" w:rsidP="0092364D"/>
        </w:tc>
        <w:tc>
          <w:tcPr>
            <w:tcW w:w="875" w:type="dxa"/>
          </w:tcPr>
          <w:p w:rsidR="001902E2" w:rsidRDefault="001902E2" w:rsidP="0092364D"/>
        </w:tc>
      </w:tr>
      <w:tr w:rsidR="001902E2" w:rsidTr="0092364D">
        <w:trPr>
          <w:trHeight w:val="424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1902E2" w:rsidRDefault="001902E2" w:rsidP="0092364D">
            <w:pPr>
              <w:rPr>
                <w:sz w:val="20"/>
              </w:rPr>
            </w:pPr>
          </w:p>
        </w:tc>
        <w:tc>
          <w:tcPr>
            <w:tcW w:w="6300" w:type="dxa"/>
            <w:gridSpan w:val="3"/>
            <w:tcBorders>
              <w:left w:val="single" w:sz="4" w:space="0" w:color="auto"/>
            </w:tcBorders>
          </w:tcPr>
          <w:p w:rsidR="001902E2" w:rsidRPr="00712C47" w:rsidRDefault="001902E2" w:rsidP="0092364D">
            <w:pPr>
              <w:rPr>
                <w:b/>
              </w:rPr>
            </w:pPr>
            <w:r w:rsidRPr="00712C47">
              <w:rPr>
                <w:b/>
              </w:rPr>
              <w:t>Total-up Staff Signature:</w:t>
            </w:r>
          </w:p>
        </w:tc>
        <w:tc>
          <w:tcPr>
            <w:tcW w:w="4410" w:type="dxa"/>
            <w:gridSpan w:val="5"/>
          </w:tcPr>
          <w:p w:rsidR="001902E2" w:rsidRPr="00712C47" w:rsidRDefault="001902E2" w:rsidP="0092364D">
            <w:pPr>
              <w:rPr>
                <w:b/>
              </w:rPr>
            </w:pPr>
            <w:r w:rsidRPr="00712C47">
              <w:rPr>
                <w:b/>
              </w:rPr>
              <w:t xml:space="preserve">Points negotiated: </w:t>
            </w:r>
          </w:p>
        </w:tc>
      </w:tr>
    </w:tbl>
    <w:p w:rsidR="001902E2" w:rsidRPr="007D7CFD" w:rsidRDefault="001902E2" w:rsidP="001902E2">
      <w:pPr>
        <w:rPr>
          <w:sz w:val="16"/>
          <w:szCs w:val="16"/>
        </w:rPr>
      </w:pPr>
    </w:p>
    <w:tbl>
      <w:tblPr>
        <w:tblStyle w:val="TableGrid"/>
        <w:tblW w:w="1071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1902E2" w:rsidRPr="00836608" w:rsidTr="0036473C">
        <w:tc>
          <w:tcPr>
            <w:tcW w:w="10710" w:type="dxa"/>
          </w:tcPr>
          <w:p w:rsidR="001902E2" w:rsidRPr="00836608" w:rsidRDefault="001902E2" w:rsidP="0092364D">
            <w:r w:rsidRPr="00836608">
              <w:t>Making changes to YCW documentation will result in loss of achievement status.</w:t>
            </w:r>
          </w:p>
        </w:tc>
      </w:tr>
    </w:tbl>
    <w:p w:rsidR="001902E2" w:rsidRPr="003A0374" w:rsidRDefault="001902E2" w:rsidP="001902E2">
      <w:pPr>
        <w:rPr>
          <w:sz w:val="10"/>
          <w:szCs w:val="10"/>
        </w:rPr>
      </w:pPr>
    </w:p>
    <w:tbl>
      <w:tblPr>
        <w:tblStyle w:val="TableGrid"/>
        <w:tblW w:w="1071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1902E2" w:rsidTr="0036473C">
        <w:tc>
          <w:tcPr>
            <w:tcW w:w="10710" w:type="dxa"/>
          </w:tcPr>
          <w:p w:rsidR="001902E2" w:rsidRPr="00822AF7" w:rsidRDefault="001902E2" w:rsidP="0092364D">
            <w:r w:rsidRPr="00822AF7">
              <w:t>At least half of the behavior expectations must come from the achievement phase behavior expectations each day.</w:t>
            </w:r>
          </w:p>
        </w:tc>
      </w:tr>
    </w:tbl>
    <w:p w:rsidR="001902E2" w:rsidRPr="003A0374" w:rsidRDefault="001902E2">
      <w:pPr>
        <w:rPr>
          <w:sz w:val="10"/>
          <w:szCs w:val="10"/>
        </w:rPr>
      </w:pPr>
    </w:p>
    <w:tbl>
      <w:tblPr>
        <w:tblStyle w:val="TableGrid"/>
        <w:tblW w:w="10710" w:type="dxa"/>
        <w:tblInd w:w="558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1902E2" w:rsidTr="0036473C">
        <w:tc>
          <w:tcPr>
            <w:tcW w:w="10710" w:type="dxa"/>
          </w:tcPr>
          <w:p w:rsidR="001902E2" w:rsidRPr="00822AF7" w:rsidRDefault="001902E2" w:rsidP="001902E2">
            <w:r>
              <w:t>If privileges are not earned, 300 points-daily difference, the points negotiated may be de</w:t>
            </w:r>
            <w:r w:rsidR="00944170">
              <w:t>posited in the Achievement Bank.</w:t>
            </w:r>
          </w:p>
        </w:tc>
      </w:tr>
    </w:tbl>
    <w:p w:rsidR="001902E2" w:rsidRDefault="001902E2" w:rsidP="001902E2">
      <w:pPr>
        <w:rPr>
          <w:sz w:val="10"/>
        </w:rPr>
      </w:pPr>
    </w:p>
    <w:p w:rsidR="001902E2" w:rsidRDefault="001902E2" w:rsidP="001902E2">
      <w:pPr>
        <w:rPr>
          <w:sz w:val="2"/>
        </w:rPr>
      </w:pPr>
    </w:p>
    <w:tbl>
      <w:tblPr>
        <w:tblW w:w="1071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0"/>
      </w:tblGrid>
      <w:tr w:rsidR="001902E2" w:rsidTr="0036473C">
        <w:tc>
          <w:tcPr>
            <w:tcW w:w="10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02E2" w:rsidRDefault="001902E2" w:rsidP="0092364D">
            <w:r w:rsidRPr="00822AF7">
              <w:rPr>
                <w:b/>
                <w:bCs/>
              </w:rPr>
              <w:t>Sub system</w:t>
            </w:r>
            <w:r w:rsidRPr="00822AF7">
              <w:t xml:space="preserve">: </w:t>
            </w:r>
          </w:p>
          <w:p w:rsidR="001902E2" w:rsidRPr="00822AF7" w:rsidRDefault="001902E2" w:rsidP="0092364D">
            <w:r w:rsidRPr="00822AF7">
              <w:t xml:space="preserve">Achievement phase participants demonstrating behaviors that result in sub system will return to daily phase.  </w:t>
            </w:r>
          </w:p>
        </w:tc>
      </w:tr>
    </w:tbl>
    <w:p w:rsidR="003A0374" w:rsidRDefault="003A0374" w:rsidP="003A0374">
      <w:pPr>
        <w:rPr>
          <w:rFonts w:eastAsiaTheme="minorHAnsi" w:cstheme="minorBidi"/>
        </w:rPr>
      </w:pPr>
      <w:r>
        <w:br w:type="page"/>
      </w:r>
    </w:p>
    <w:p w:rsidR="001902E2" w:rsidRPr="00D32711" w:rsidRDefault="001902E2" w:rsidP="001902E2">
      <w:pPr>
        <w:pStyle w:val="NoSpacing"/>
        <w:jc w:val="center"/>
        <w:rPr>
          <w:rFonts w:ascii="Arial Black" w:hAnsi="Arial Black"/>
          <w:b/>
          <w:sz w:val="24"/>
          <w:szCs w:val="24"/>
        </w:rPr>
      </w:pPr>
      <w:r w:rsidRPr="00D32711">
        <w:rPr>
          <w:rFonts w:ascii="Arial Black" w:hAnsi="Arial Black"/>
          <w:b/>
          <w:sz w:val="24"/>
          <w:szCs w:val="24"/>
        </w:rPr>
        <w:lastRenderedPageBreak/>
        <w:t>Achievement Social Skills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5445"/>
        <w:gridCol w:w="5445"/>
      </w:tblGrid>
      <w:tr w:rsidR="001902E2" w:rsidTr="001902E2">
        <w:tc>
          <w:tcPr>
            <w:tcW w:w="5445" w:type="dxa"/>
          </w:tcPr>
          <w:p w:rsidR="001902E2" w:rsidRPr="007B79EB" w:rsidRDefault="001902E2" w:rsidP="0092364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7B79EB">
              <w:rPr>
                <w:rFonts w:ascii="Arial Narrow" w:hAnsi="Arial Narrow"/>
                <w:b/>
                <w:sz w:val="20"/>
                <w:szCs w:val="20"/>
              </w:rPr>
              <w:t>Negotiating with others</w:t>
            </w:r>
          </w:p>
          <w:p w:rsidR="001902E2" w:rsidRPr="007B79EB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B79EB">
              <w:rPr>
                <w:rStyle w:val="A3"/>
                <w:rFonts w:ascii="Arial Narrow" w:hAnsi="Arial Narrow"/>
                <w:sz w:val="20"/>
                <w:szCs w:val="20"/>
              </w:rPr>
              <w:t xml:space="preserve">1. </w:t>
            </w:r>
            <w:r w:rsidRPr="007B79EB">
              <w:rPr>
                <w:rFonts w:ascii="Arial Narrow" w:hAnsi="Arial Narrow"/>
                <w:sz w:val="20"/>
                <w:szCs w:val="20"/>
              </w:rPr>
              <w:t>Calmly explain your viewpoint to the other person.</w:t>
            </w:r>
          </w:p>
          <w:p w:rsidR="001902E2" w:rsidRPr="007B79EB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B79EB">
              <w:rPr>
                <w:rStyle w:val="A3"/>
                <w:rFonts w:ascii="Arial Narrow" w:hAnsi="Arial Narrow"/>
                <w:sz w:val="20"/>
                <w:szCs w:val="20"/>
              </w:rPr>
              <w:t xml:space="preserve">2. </w:t>
            </w:r>
            <w:r w:rsidRPr="007B79EB">
              <w:rPr>
                <w:rFonts w:ascii="Arial Narrow" w:hAnsi="Arial Narrow"/>
                <w:sz w:val="20"/>
                <w:szCs w:val="20"/>
              </w:rPr>
              <w:t>Listen to the other person’s ideas.</w:t>
            </w:r>
          </w:p>
          <w:p w:rsidR="001902E2" w:rsidRPr="007B79EB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B79EB">
              <w:rPr>
                <w:rStyle w:val="A7"/>
                <w:rFonts w:ascii="Arial Narrow" w:hAnsi="Arial Narrow"/>
                <w:sz w:val="20"/>
                <w:szCs w:val="20"/>
              </w:rPr>
              <w:t xml:space="preserve">3. </w:t>
            </w:r>
            <w:r w:rsidRPr="007B79EB">
              <w:rPr>
                <w:rFonts w:ascii="Arial Narrow" w:hAnsi="Arial Narrow"/>
                <w:sz w:val="20"/>
                <w:szCs w:val="20"/>
              </w:rPr>
              <w:t>Of</w:t>
            </w:r>
            <w:r>
              <w:rPr>
                <w:rFonts w:ascii="Arial Narrow" w:hAnsi="Arial Narrow"/>
                <w:sz w:val="20"/>
                <w:szCs w:val="20"/>
              </w:rPr>
              <w:t>fer an alternative or option</w:t>
            </w:r>
            <w:r w:rsidRPr="007B79EB">
              <w:rPr>
                <w:rFonts w:ascii="Arial Narrow" w:hAnsi="Arial Narrow"/>
                <w:sz w:val="20"/>
                <w:szCs w:val="20"/>
              </w:rPr>
              <w:t xml:space="preserve"> that is mutually beneficial.</w:t>
            </w:r>
          </w:p>
          <w:p w:rsidR="001902E2" w:rsidRPr="007B79EB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B79EB">
              <w:rPr>
                <w:rStyle w:val="A3"/>
                <w:rFonts w:ascii="Arial Narrow" w:hAnsi="Arial Narrow"/>
                <w:sz w:val="20"/>
                <w:szCs w:val="20"/>
              </w:rPr>
              <w:t xml:space="preserve">4. </w:t>
            </w:r>
            <w:r w:rsidRPr="007B79EB">
              <w:rPr>
                <w:rFonts w:ascii="Arial Narrow" w:hAnsi="Arial Narrow"/>
                <w:sz w:val="20"/>
                <w:szCs w:val="20"/>
              </w:rPr>
              <w:t>Give rationales for opinions.</w:t>
            </w:r>
          </w:p>
          <w:p w:rsidR="001902E2" w:rsidRPr="007B79EB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B79EB">
              <w:rPr>
                <w:rStyle w:val="A3"/>
                <w:rFonts w:ascii="Arial Narrow" w:hAnsi="Arial Narrow"/>
                <w:sz w:val="20"/>
                <w:szCs w:val="20"/>
              </w:rPr>
              <w:t xml:space="preserve">5. </w:t>
            </w:r>
            <w:r w:rsidRPr="007B79EB">
              <w:rPr>
                <w:rFonts w:ascii="Arial Narrow" w:hAnsi="Arial Narrow"/>
                <w:sz w:val="20"/>
                <w:szCs w:val="20"/>
              </w:rPr>
              <w:t>Together choose the best alternative.</w:t>
            </w:r>
          </w:p>
          <w:p w:rsidR="001902E2" w:rsidRPr="007B79EB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7B79EB">
              <w:rPr>
                <w:rStyle w:val="A3"/>
                <w:rFonts w:ascii="Arial Narrow" w:hAnsi="Arial Narrow"/>
                <w:sz w:val="20"/>
                <w:szCs w:val="20"/>
              </w:rPr>
              <w:t xml:space="preserve">6. </w:t>
            </w:r>
            <w:r w:rsidRPr="007B79EB">
              <w:rPr>
                <w:rFonts w:ascii="Arial Narrow" w:hAnsi="Arial Narrow"/>
                <w:sz w:val="20"/>
                <w:szCs w:val="20"/>
              </w:rPr>
              <w:t>Thank the person for listening.</w:t>
            </w:r>
          </w:p>
        </w:tc>
        <w:tc>
          <w:tcPr>
            <w:tcW w:w="5445" w:type="dxa"/>
          </w:tcPr>
          <w:p w:rsidR="001902E2" w:rsidRPr="006D0F4E" w:rsidRDefault="001902E2" w:rsidP="0092364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6D0F4E">
              <w:rPr>
                <w:rFonts w:ascii="Arial Narrow" w:hAnsi="Arial Narrow"/>
                <w:b/>
                <w:sz w:val="20"/>
                <w:szCs w:val="20"/>
              </w:rPr>
              <w:t>Asking for advice</w:t>
            </w:r>
          </w:p>
          <w:p w:rsidR="001902E2" w:rsidRPr="006D0F4E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0F4E">
              <w:rPr>
                <w:rStyle w:val="A3"/>
                <w:rFonts w:ascii="Arial Narrow" w:hAnsi="Arial Narrow"/>
                <w:sz w:val="20"/>
                <w:szCs w:val="20"/>
              </w:rPr>
              <w:t xml:space="preserve">1. </w:t>
            </w:r>
            <w:r w:rsidRPr="006D0F4E">
              <w:rPr>
                <w:rFonts w:ascii="Arial Narrow" w:hAnsi="Arial Narrow"/>
                <w:sz w:val="20"/>
                <w:szCs w:val="20"/>
              </w:rPr>
              <w:t>Identify a person who is qualified to give you advice.</w:t>
            </w:r>
          </w:p>
          <w:p w:rsidR="001902E2" w:rsidRPr="006D0F4E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0F4E">
              <w:rPr>
                <w:rStyle w:val="A3"/>
                <w:rFonts w:ascii="Arial Narrow" w:hAnsi="Arial Narrow"/>
                <w:sz w:val="20"/>
                <w:szCs w:val="20"/>
              </w:rPr>
              <w:t xml:space="preserve">2. </w:t>
            </w:r>
            <w:r w:rsidRPr="006D0F4E">
              <w:rPr>
                <w:rFonts w:ascii="Arial Narrow" w:hAnsi="Arial Narrow"/>
                <w:sz w:val="20"/>
                <w:szCs w:val="20"/>
              </w:rPr>
              <w:t>Ask the person if he or she has time to talk.</w:t>
            </w:r>
          </w:p>
          <w:p w:rsidR="001902E2" w:rsidRPr="006D0F4E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0F4E">
              <w:rPr>
                <w:rStyle w:val="A7"/>
                <w:rFonts w:ascii="Arial Narrow" w:hAnsi="Arial Narrow"/>
                <w:sz w:val="20"/>
                <w:szCs w:val="20"/>
              </w:rPr>
              <w:t xml:space="preserve">3. </w:t>
            </w:r>
            <w:r w:rsidRPr="006D0F4E">
              <w:rPr>
                <w:rFonts w:ascii="Arial Narrow" w:hAnsi="Arial Narrow"/>
                <w:sz w:val="20"/>
                <w:szCs w:val="20"/>
              </w:rPr>
              <w:t>Specifically describe the situation in which you need help.</w:t>
            </w:r>
          </w:p>
          <w:p w:rsidR="001902E2" w:rsidRPr="006D0F4E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0F4E">
              <w:rPr>
                <w:rStyle w:val="A3"/>
                <w:rFonts w:ascii="Arial Narrow" w:hAnsi="Arial Narrow"/>
                <w:sz w:val="20"/>
                <w:szCs w:val="20"/>
              </w:rPr>
              <w:t xml:space="preserve">4. </w:t>
            </w:r>
            <w:r w:rsidRPr="006D0F4E">
              <w:rPr>
                <w:rFonts w:ascii="Arial Narrow" w:hAnsi="Arial Narrow"/>
                <w:sz w:val="20"/>
                <w:szCs w:val="20"/>
              </w:rPr>
              <w:t>Listen closely to the advice.</w:t>
            </w:r>
          </w:p>
          <w:p w:rsidR="001902E2" w:rsidRPr="006D0F4E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0F4E">
              <w:rPr>
                <w:rStyle w:val="A3"/>
                <w:rFonts w:ascii="Arial Narrow" w:hAnsi="Arial Narrow"/>
                <w:sz w:val="20"/>
                <w:szCs w:val="20"/>
              </w:rPr>
              <w:t xml:space="preserve">5. </w:t>
            </w:r>
            <w:r w:rsidRPr="006D0F4E">
              <w:rPr>
                <w:rFonts w:ascii="Arial Narrow" w:hAnsi="Arial Narrow"/>
                <w:sz w:val="20"/>
                <w:szCs w:val="20"/>
              </w:rPr>
              <w:t>Thank the person for his or her time.</w:t>
            </w:r>
          </w:p>
          <w:p w:rsidR="001902E2" w:rsidRDefault="001902E2" w:rsidP="0092364D">
            <w:pPr>
              <w:pStyle w:val="Default"/>
            </w:pPr>
            <w:r w:rsidRPr="006D0F4E">
              <w:rPr>
                <w:rStyle w:val="A7"/>
                <w:rFonts w:ascii="Arial Narrow" w:hAnsi="Arial Narrow"/>
                <w:sz w:val="20"/>
                <w:szCs w:val="20"/>
              </w:rPr>
              <w:t xml:space="preserve">6. </w:t>
            </w:r>
            <w:r w:rsidRPr="006D0F4E">
              <w:rPr>
                <w:rFonts w:ascii="Arial Narrow" w:hAnsi="Arial Narrow"/>
                <w:sz w:val="20"/>
                <w:szCs w:val="20"/>
              </w:rPr>
              <w:t>If the advice appears useful, implement the suggestions.</w:t>
            </w:r>
          </w:p>
        </w:tc>
      </w:tr>
      <w:tr w:rsidR="001902E2" w:rsidTr="001902E2">
        <w:tc>
          <w:tcPr>
            <w:tcW w:w="5445" w:type="dxa"/>
          </w:tcPr>
          <w:p w:rsidR="001902E2" w:rsidRPr="006D0F4E" w:rsidRDefault="001902E2" w:rsidP="0092364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6D0F4E">
              <w:rPr>
                <w:rFonts w:ascii="Arial Narrow" w:hAnsi="Arial Narrow"/>
                <w:b/>
                <w:sz w:val="20"/>
                <w:szCs w:val="20"/>
              </w:rPr>
              <w:t>Resolving conflicts</w:t>
            </w:r>
          </w:p>
          <w:p w:rsidR="001902E2" w:rsidRPr="006D0F4E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0F4E">
              <w:rPr>
                <w:rStyle w:val="A3"/>
                <w:rFonts w:ascii="Arial Narrow" w:hAnsi="Arial Narrow"/>
                <w:sz w:val="20"/>
                <w:szCs w:val="20"/>
              </w:rPr>
              <w:t xml:space="preserve">1. </w:t>
            </w:r>
            <w:r w:rsidRPr="006D0F4E">
              <w:rPr>
                <w:rFonts w:ascii="Arial Narrow" w:hAnsi="Arial Narrow"/>
                <w:sz w:val="20"/>
                <w:szCs w:val="20"/>
              </w:rPr>
              <w:t>Approach the situation calmly and rationally.</w:t>
            </w:r>
          </w:p>
          <w:p w:rsidR="001902E2" w:rsidRPr="006D0F4E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0F4E">
              <w:rPr>
                <w:rStyle w:val="A3"/>
                <w:rFonts w:ascii="Arial Narrow" w:hAnsi="Arial Narrow"/>
                <w:sz w:val="20"/>
                <w:szCs w:val="20"/>
              </w:rPr>
              <w:t xml:space="preserve">2. </w:t>
            </w:r>
            <w:r w:rsidRPr="006D0F4E">
              <w:rPr>
                <w:rFonts w:ascii="Arial Narrow" w:hAnsi="Arial Narrow"/>
                <w:sz w:val="20"/>
                <w:szCs w:val="20"/>
              </w:rPr>
              <w:t>Listen to the other people involved.</w:t>
            </w:r>
          </w:p>
          <w:p w:rsidR="001902E2" w:rsidRPr="006D0F4E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0F4E">
              <w:rPr>
                <w:rStyle w:val="A3"/>
                <w:rFonts w:ascii="Arial Narrow" w:hAnsi="Arial Narrow"/>
                <w:sz w:val="20"/>
                <w:szCs w:val="20"/>
              </w:rPr>
              <w:t xml:space="preserve">3. </w:t>
            </w:r>
            <w:r w:rsidRPr="006D0F4E">
              <w:rPr>
                <w:rFonts w:ascii="Arial Narrow" w:hAnsi="Arial Narrow"/>
                <w:sz w:val="20"/>
                <w:szCs w:val="20"/>
              </w:rPr>
              <w:t>Express your feelings appropriately and assertively.</w:t>
            </w:r>
          </w:p>
          <w:p w:rsidR="001902E2" w:rsidRPr="006D0F4E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0F4E">
              <w:rPr>
                <w:rStyle w:val="A3"/>
                <w:rFonts w:ascii="Arial Narrow" w:hAnsi="Arial Narrow"/>
                <w:sz w:val="20"/>
                <w:szCs w:val="20"/>
              </w:rPr>
              <w:t xml:space="preserve">4. </w:t>
            </w:r>
            <w:r w:rsidRPr="006D0F4E">
              <w:rPr>
                <w:rFonts w:ascii="Arial Narrow" w:hAnsi="Arial Narrow"/>
                <w:sz w:val="20"/>
                <w:szCs w:val="20"/>
              </w:rPr>
              <w:t>Acknowledge other points of view.</w:t>
            </w:r>
          </w:p>
          <w:p w:rsidR="001902E2" w:rsidRPr="006D0F4E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0F4E">
              <w:rPr>
                <w:rStyle w:val="A7"/>
                <w:rFonts w:ascii="Arial Narrow" w:hAnsi="Arial Narrow"/>
                <w:sz w:val="20"/>
                <w:szCs w:val="20"/>
              </w:rPr>
              <w:t xml:space="preserve">5. </w:t>
            </w:r>
            <w:r w:rsidRPr="006D0F4E">
              <w:rPr>
                <w:rFonts w:ascii="Arial Narrow" w:hAnsi="Arial Narrow"/>
                <w:sz w:val="20"/>
                <w:szCs w:val="20"/>
              </w:rPr>
              <w:t>Show that you are willing to negotiate and compromise.</w:t>
            </w:r>
          </w:p>
          <w:p w:rsidR="001902E2" w:rsidRPr="006D0F4E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0F4E">
              <w:rPr>
                <w:rStyle w:val="A3"/>
                <w:rFonts w:ascii="Arial Narrow" w:hAnsi="Arial Narrow"/>
                <w:sz w:val="20"/>
                <w:szCs w:val="20"/>
              </w:rPr>
              <w:t xml:space="preserve">6. </w:t>
            </w:r>
            <w:r w:rsidRPr="006D0F4E">
              <w:rPr>
                <w:rFonts w:ascii="Arial Narrow" w:hAnsi="Arial Narrow"/>
                <w:sz w:val="20"/>
                <w:szCs w:val="20"/>
              </w:rPr>
              <w:t>Help arrive at a mutually beneficial resolution.</w:t>
            </w:r>
          </w:p>
          <w:p w:rsidR="001902E2" w:rsidRPr="006D0F4E" w:rsidRDefault="001902E2" w:rsidP="0092364D">
            <w:pPr>
              <w:pStyle w:val="NoSpacing"/>
              <w:rPr>
                <w:sz w:val="20"/>
                <w:szCs w:val="20"/>
              </w:rPr>
            </w:pPr>
            <w:r w:rsidRPr="006D0F4E">
              <w:rPr>
                <w:rStyle w:val="A3"/>
                <w:rFonts w:ascii="Arial Narrow" w:hAnsi="Arial Narrow"/>
                <w:sz w:val="20"/>
                <w:szCs w:val="20"/>
              </w:rPr>
              <w:t xml:space="preserve">7. </w:t>
            </w:r>
            <w:r w:rsidRPr="006D0F4E">
              <w:rPr>
                <w:rFonts w:ascii="Arial Narrow" w:hAnsi="Arial Narrow"/>
                <w:sz w:val="20"/>
                <w:szCs w:val="20"/>
              </w:rPr>
              <w:t>Thank the other person (or people) for cooperating.</w:t>
            </w:r>
          </w:p>
        </w:tc>
        <w:tc>
          <w:tcPr>
            <w:tcW w:w="5445" w:type="dxa"/>
          </w:tcPr>
          <w:p w:rsidR="001902E2" w:rsidRPr="00D32711" w:rsidRDefault="001902E2" w:rsidP="0092364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D32711">
              <w:rPr>
                <w:rFonts w:ascii="Arial Narrow" w:hAnsi="Arial Narrow"/>
                <w:b/>
                <w:sz w:val="20"/>
                <w:szCs w:val="20"/>
              </w:rPr>
              <w:t>Using leisure time</w:t>
            </w:r>
          </w:p>
          <w:p w:rsidR="001902E2" w:rsidRPr="00D32711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32711">
              <w:rPr>
                <w:rStyle w:val="A7"/>
                <w:rFonts w:ascii="Arial Narrow" w:hAnsi="Arial Narrow"/>
                <w:sz w:val="20"/>
                <w:szCs w:val="20"/>
              </w:rPr>
              <w:t xml:space="preserve">1. </w:t>
            </w:r>
            <w:r w:rsidRPr="00D32711">
              <w:rPr>
                <w:rFonts w:ascii="Arial Narrow" w:hAnsi="Arial Narrow"/>
                <w:sz w:val="20"/>
                <w:szCs w:val="20"/>
              </w:rPr>
              <w:t>Engage in leisure activities when tasks are completed and with permission.</w:t>
            </w:r>
          </w:p>
          <w:p w:rsidR="001902E2" w:rsidRPr="00D32711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32711">
              <w:rPr>
                <w:rStyle w:val="A7"/>
                <w:rFonts w:ascii="Arial Narrow" w:hAnsi="Arial Narrow"/>
                <w:sz w:val="20"/>
                <w:szCs w:val="20"/>
              </w:rPr>
              <w:t xml:space="preserve">2. </w:t>
            </w:r>
            <w:r w:rsidRPr="00D32711">
              <w:rPr>
                <w:rFonts w:ascii="Arial Narrow" w:hAnsi="Arial Narrow"/>
                <w:sz w:val="20"/>
                <w:szCs w:val="20"/>
              </w:rPr>
              <w:t>Choose activities that are age-appropriate, healthy, and productive.</w:t>
            </w:r>
          </w:p>
          <w:p w:rsidR="001902E2" w:rsidRPr="00D32711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32711">
              <w:rPr>
                <w:rStyle w:val="A7"/>
                <w:rFonts w:ascii="Arial Narrow" w:hAnsi="Arial Narrow"/>
                <w:sz w:val="20"/>
                <w:szCs w:val="20"/>
              </w:rPr>
              <w:t xml:space="preserve">3. </w:t>
            </w:r>
            <w:r w:rsidRPr="00D32711">
              <w:rPr>
                <w:rFonts w:ascii="Arial Narrow" w:hAnsi="Arial Narrow"/>
                <w:sz w:val="20"/>
                <w:szCs w:val="20"/>
              </w:rPr>
              <w:t>Develop new interests and hobbies whenever possible.</w:t>
            </w:r>
          </w:p>
          <w:p w:rsidR="001902E2" w:rsidRPr="00D32711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32711">
              <w:rPr>
                <w:rStyle w:val="A3"/>
                <w:rFonts w:ascii="Arial Narrow" w:hAnsi="Arial Narrow"/>
                <w:sz w:val="20"/>
                <w:szCs w:val="20"/>
              </w:rPr>
              <w:t xml:space="preserve">4. </w:t>
            </w:r>
            <w:r w:rsidRPr="00D32711">
              <w:rPr>
                <w:rFonts w:ascii="Arial Narrow" w:hAnsi="Arial Narrow"/>
                <w:sz w:val="20"/>
                <w:szCs w:val="20"/>
              </w:rPr>
              <w:t>Avoid delinquent or gang-related activities.</w:t>
            </w:r>
          </w:p>
          <w:p w:rsidR="001902E2" w:rsidRPr="00D32711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32711">
              <w:rPr>
                <w:rStyle w:val="A3"/>
                <w:rFonts w:ascii="Arial Narrow" w:hAnsi="Arial Narrow"/>
                <w:sz w:val="20"/>
                <w:szCs w:val="20"/>
              </w:rPr>
              <w:t xml:space="preserve">5. </w:t>
            </w:r>
            <w:r w:rsidRPr="00D32711">
              <w:rPr>
                <w:rFonts w:ascii="Arial Narrow" w:hAnsi="Arial Narrow"/>
                <w:sz w:val="20"/>
                <w:szCs w:val="20"/>
              </w:rPr>
              <w:t>Limit your TV, computer, and videogame time.</w:t>
            </w:r>
          </w:p>
          <w:p w:rsidR="001902E2" w:rsidRPr="00D32711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32711">
              <w:rPr>
                <w:rStyle w:val="A7"/>
                <w:rFonts w:ascii="Arial Narrow" w:hAnsi="Arial Narrow"/>
                <w:sz w:val="20"/>
                <w:szCs w:val="20"/>
              </w:rPr>
              <w:t xml:space="preserve">6. </w:t>
            </w:r>
            <w:r w:rsidRPr="00D32711">
              <w:rPr>
                <w:rFonts w:ascii="Arial Narrow" w:hAnsi="Arial Narrow"/>
                <w:sz w:val="20"/>
                <w:szCs w:val="20"/>
              </w:rPr>
              <w:t>Look at resources in the community for entertainment and fun.</w:t>
            </w:r>
          </w:p>
        </w:tc>
      </w:tr>
      <w:tr w:rsidR="001902E2" w:rsidTr="001902E2">
        <w:tc>
          <w:tcPr>
            <w:tcW w:w="5445" w:type="dxa"/>
          </w:tcPr>
          <w:p w:rsidR="001902E2" w:rsidRPr="00CA353C" w:rsidRDefault="001902E2" w:rsidP="0092364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CA353C">
              <w:rPr>
                <w:rFonts w:ascii="Arial Narrow" w:hAnsi="Arial Narrow"/>
                <w:b/>
                <w:sz w:val="20"/>
                <w:szCs w:val="20"/>
              </w:rPr>
              <w:t>Using structured problem-solving (SODAS)</w:t>
            </w:r>
          </w:p>
          <w:p w:rsidR="001902E2" w:rsidRPr="00CA353C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53C">
              <w:rPr>
                <w:rStyle w:val="A3"/>
                <w:rFonts w:ascii="Arial Narrow" w:hAnsi="Arial Narrow"/>
                <w:sz w:val="20"/>
                <w:szCs w:val="20"/>
              </w:rPr>
              <w:t xml:space="preserve">1. </w:t>
            </w:r>
            <w:r w:rsidRPr="00CA353C">
              <w:rPr>
                <w:rFonts w:ascii="Arial Narrow" w:hAnsi="Arial Narrow"/>
                <w:sz w:val="20"/>
                <w:szCs w:val="20"/>
              </w:rPr>
              <w:t xml:space="preserve">Define the problem </w:t>
            </w:r>
            <w:r w:rsidRPr="00CA353C">
              <w:rPr>
                <w:rStyle w:val="A10"/>
                <w:rFonts w:ascii="Arial Narrow" w:hAnsi="Arial Narrow" w:cstheme="minorBidi"/>
                <w:color w:val="auto"/>
                <w:sz w:val="20"/>
                <w:szCs w:val="20"/>
              </w:rPr>
              <w:t>S</w:t>
            </w:r>
            <w:r w:rsidRPr="00CA353C">
              <w:rPr>
                <w:rFonts w:ascii="Arial Narrow" w:hAnsi="Arial Narrow"/>
                <w:sz w:val="20"/>
                <w:szCs w:val="20"/>
              </w:rPr>
              <w:t>ituation.</w:t>
            </w:r>
          </w:p>
          <w:p w:rsidR="001902E2" w:rsidRPr="00CA353C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53C">
              <w:rPr>
                <w:rStyle w:val="A3"/>
                <w:rFonts w:ascii="Arial Narrow" w:hAnsi="Arial Narrow"/>
                <w:sz w:val="20"/>
                <w:szCs w:val="20"/>
              </w:rPr>
              <w:t xml:space="preserve">2. </w:t>
            </w:r>
            <w:r w:rsidRPr="00CA353C">
              <w:rPr>
                <w:rFonts w:ascii="Arial Narrow" w:hAnsi="Arial Narrow"/>
                <w:sz w:val="20"/>
                <w:szCs w:val="20"/>
              </w:rPr>
              <w:t xml:space="preserve">Generate two or more </w:t>
            </w:r>
            <w:r w:rsidRPr="00CA353C">
              <w:rPr>
                <w:rStyle w:val="A10"/>
                <w:rFonts w:ascii="Arial Narrow" w:hAnsi="Arial Narrow" w:cstheme="minorBidi"/>
                <w:color w:val="auto"/>
                <w:sz w:val="20"/>
                <w:szCs w:val="20"/>
              </w:rPr>
              <w:t>O</w:t>
            </w:r>
            <w:r w:rsidRPr="00CA353C">
              <w:rPr>
                <w:rFonts w:ascii="Arial Narrow" w:hAnsi="Arial Narrow"/>
                <w:sz w:val="20"/>
                <w:szCs w:val="20"/>
              </w:rPr>
              <w:t>ptions.</w:t>
            </w:r>
          </w:p>
          <w:p w:rsidR="001902E2" w:rsidRPr="00CA353C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53C">
              <w:rPr>
                <w:rStyle w:val="A3"/>
                <w:rFonts w:ascii="Arial Narrow" w:hAnsi="Arial Narrow"/>
                <w:sz w:val="20"/>
                <w:szCs w:val="20"/>
              </w:rPr>
              <w:t xml:space="preserve">3. </w:t>
            </w:r>
            <w:r w:rsidRPr="00CA353C">
              <w:rPr>
                <w:rFonts w:ascii="Arial Narrow" w:hAnsi="Arial Narrow"/>
                <w:sz w:val="20"/>
                <w:szCs w:val="20"/>
              </w:rPr>
              <w:t xml:space="preserve">Look at each option’s potential </w:t>
            </w:r>
            <w:r w:rsidRPr="00CA353C">
              <w:rPr>
                <w:rStyle w:val="A10"/>
                <w:rFonts w:ascii="Arial Narrow" w:hAnsi="Arial Narrow" w:cstheme="minorBidi"/>
                <w:color w:val="auto"/>
                <w:sz w:val="20"/>
                <w:szCs w:val="20"/>
              </w:rPr>
              <w:t>D</w:t>
            </w:r>
            <w:r w:rsidRPr="00CA353C">
              <w:rPr>
                <w:rFonts w:ascii="Arial Narrow" w:hAnsi="Arial Narrow"/>
                <w:sz w:val="20"/>
                <w:szCs w:val="20"/>
              </w:rPr>
              <w:t>isadvantages.</w:t>
            </w:r>
          </w:p>
          <w:p w:rsidR="001902E2" w:rsidRPr="00CA353C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53C">
              <w:rPr>
                <w:rStyle w:val="A3"/>
                <w:rFonts w:ascii="Arial Narrow" w:hAnsi="Arial Narrow"/>
                <w:sz w:val="20"/>
                <w:szCs w:val="20"/>
              </w:rPr>
              <w:t xml:space="preserve">4. </w:t>
            </w:r>
            <w:r w:rsidRPr="00CA353C">
              <w:rPr>
                <w:rFonts w:ascii="Arial Narrow" w:hAnsi="Arial Narrow"/>
                <w:sz w:val="20"/>
                <w:szCs w:val="20"/>
              </w:rPr>
              <w:t xml:space="preserve">Look at each option’s potential </w:t>
            </w:r>
            <w:r w:rsidRPr="00CA353C">
              <w:rPr>
                <w:rStyle w:val="A10"/>
                <w:rFonts w:ascii="Arial Narrow" w:hAnsi="Arial Narrow" w:cstheme="minorBidi"/>
                <w:color w:val="auto"/>
                <w:sz w:val="20"/>
                <w:szCs w:val="20"/>
              </w:rPr>
              <w:t>A</w:t>
            </w:r>
            <w:r w:rsidRPr="00CA353C">
              <w:rPr>
                <w:rFonts w:ascii="Arial Narrow" w:hAnsi="Arial Narrow"/>
                <w:sz w:val="20"/>
                <w:szCs w:val="20"/>
              </w:rPr>
              <w:t>dvantages.</w:t>
            </w:r>
          </w:p>
          <w:p w:rsidR="001902E2" w:rsidRDefault="001902E2" w:rsidP="0092364D">
            <w:pPr>
              <w:pStyle w:val="NoSpacing"/>
            </w:pPr>
            <w:r w:rsidRPr="00CA353C">
              <w:rPr>
                <w:rStyle w:val="A3"/>
                <w:rFonts w:ascii="Arial Narrow" w:hAnsi="Arial Narrow"/>
                <w:sz w:val="20"/>
                <w:szCs w:val="20"/>
              </w:rPr>
              <w:t xml:space="preserve">5. </w:t>
            </w:r>
            <w:r w:rsidRPr="00CA353C">
              <w:rPr>
                <w:rFonts w:ascii="Arial Narrow" w:hAnsi="Arial Narrow"/>
                <w:sz w:val="20"/>
                <w:szCs w:val="20"/>
              </w:rPr>
              <w:t xml:space="preserve">Decide on the best </w:t>
            </w:r>
            <w:r w:rsidRPr="00CA353C">
              <w:rPr>
                <w:rStyle w:val="A10"/>
                <w:rFonts w:ascii="Arial Narrow" w:hAnsi="Arial Narrow" w:cstheme="minorBidi"/>
                <w:color w:val="auto"/>
                <w:sz w:val="20"/>
                <w:szCs w:val="20"/>
              </w:rPr>
              <w:t>S</w:t>
            </w:r>
            <w:r w:rsidRPr="00CA353C">
              <w:rPr>
                <w:rFonts w:ascii="Arial Narrow" w:hAnsi="Arial Narrow"/>
                <w:sz w:val="20"/>
                <w:szCs w:val="20"/>
              </w:rPr>
              <w:t>olution.</w:t>
            </w:r>
          </w:p>
        </w:tc>
        <w:tc>
          <w:tcPr>
            <w:tcW w:w="5445" w:type="dxa"/>
          </w:tcPr>
          <w:p w:rsidR="001902E2" w:rsidRPr="00E158C2" w:rsidRDefault="001902E2" w:rsidP="0092364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E158C2">
              <w:rPr>
                <w:rFonts w:ascii="Arial Narrow" w:hAnsi="Arial Narrow"/>
                <w:b/>
                <w:sz w:val="20"/>
                <w:szCs w:val="20"/>
              </w:rPr>
              <w:t>Participating in activities</w:t>
            </w:r>
          </w:p>
          <w:p w:rsidR="001902E2" w:rsidRPr="00E158C2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58C2">
              <w:rPr>
                <w:rStyle w:val="A3"/>
                <w:rFonts w:ascii="Arial Narrow" w:hAnsi="Arial Narrow"/>
                <w:sz w:val="20"/>
                <w:szCs w:val="20"/>
              </w:rPr>
              <w:t xml:space="preserve">1. </w:t>
            </w:r>
            <w:r w:rsidRPr="00E158C2">
              <w:rPr>
                <w:rFonts w:ascii="Arial Narrow" w:hAnsi="Arial Narrow"/>
                <w:sz w:val="20"/>
                <w:szCs w:val="20"/>
              </w:rPr>
              <w:t>Appropriately request</w:t>
            </w:r>
            <w:r>
              <w:rPr>
                <w:rFonts w:ascii="Arial Narrow" w:hAnsi="Arial Narrow"/>
                <w:sz w:val="20"/>
                <w:szCs w:val="20"/>
              </w:rPr>
              <w:t xml:space="preserve"> or accept</w:t>
            </w:r>
            <w:r w:rsidRPr="00E158C2">
              <w:rPr>
                <w:rFonts w:ascii="Arial Narrow" w:hAnsi="Arial Narrow"/>
                <w:sz w:val="20"/>
                <w:szCs w:val="20"/>
              </w:rPr>
              <w:t xml:space="preserve"> to be a part of an activity.</w:t>
            </w:r>
          </w:p>
          <w:p w:rsidR="001902E2" w:rsidRPr="00E158C2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58C2">
              <w:rPr>
                <w:rStyle w:val="A7"/>
                <w:rFonts w:ascii="Arial Narrow" w:hAnsi="Arial Narrow"/>
                <w:sz w:val="20"/>
                <w:szCs w:val="20"/>
              </w:rPr>
              <w:t xml:space="preserve">2. </w:t>
            </w:r>
            <w:r w:rsidRPr="00E158C2">
              <w:rPr>
                <w:rFonts w:ascii="Arial Narrow" w:hAnsi="Arial Narrow"/>
                <w:sz w:val="20"/>
                <w:szCs w:val="20"/>
              </w:rPr>
              <w:t>Cooperate with others in the group, such as allowing others to take their turns.</w:t>
            </w:r>
          </w:p>
          <w:p w:rsidR="001902E2" w:rsidRPr="00E158C2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58C2">
              <w:rPr>
                <w:rStyle w:val="A3"/>
                <w:rFonts w:ascii="Arial Narrow" w:hAnsi="Arial Narrow"/>
                <w:sz w:val="20"/>
                <w:szCs w:val="20"/>
              </w:rPr>
              <w:t xml:space="preserve">3. </w:t>
            </w:r>
            <w:r w:rsidRPr="00E158C2">
              <w:rPr>
                <w:rFonts w:ascii="Arial Narrow" w:hAnsi="Arial Narrow"/>
                <w:sz w:val="20"/>
                <w:szCs w:val="20"/>
              </w:rPr>
              <w:t>Use a pleasant voice when talking to others.</w:t>
            </w:r>
          </w:p>
          <w:p w:rsidR="001902E2" w:rsidRDefault="001902E2" w:rsidP="0092364D">
            <w:pPr>
              <w:pStyle w:val="NoSpacing"/>
            </w:pPr>
            <w:r w:rsidRPr="00E158C2">
              <w:rPr>
                <w:rStyle w:val="A3"/>
                <w:rFonts w:ascii="Arial Narrow" w:hAnsi="Arial Narrow"/>
                <w:sz w:val="20"/>
                <w:szCs w:val="20"/>
              </w:rPr>
              <w:t xml:space="preserve">4. </w:t>
            </w:r>
            <w:r w:rsidRPr="00E158C2">
              <w:rPr>
                <w:rFonts w:ascii="Arial Narrow" w:hAnsi="Arial Narrow"/>
                <w:sz w:val="20"/>
                <w:szCs w:val="20"/>
              </w:rPr>
              <w:t>Remember to accept losing or winning appropriately.</w:t>
            </w:r>
          </w:p>
        </w:tc>
      </w:tr>
      <w:tr w:rsidR="001902E2" w:rsidTr="001902E2">
        <w:tc>
          <w:tcPr>
            <w:tcW w:w="5445" w:type="dxa"/>
          </w:tcPr>
          <w:p w:rsidR="001902E2" w:rsidRPr="00E158C2" w:rsidRDefault="001902E2" w:rsidP="0092364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E158C2">
              <w:rPr>
                <w:rFonts w:ascii="Arial Narrow" w:hAnsi="Arial Narrow"/>
                <w:b/>
                <w:sz w:val="20"/>
                <w:szCs w:val="20"/>
              </w:rPr>
              <w:t>Accepting decisions of authority</w:t>
            </w:r>
          </w:p>
          <w:p w:rsidR="001902E2" w:rsidRPr="00E158C2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58C2">
              <w:rPr>
                <w:rStyle w:val="A3"/>
                <w:rFonts w:ascii="Arial Narrow" w:hAnsi="Arial Narrow"/>
                <w:sz w:val="20"/>
                <w:szCs w:val="20"/>
              </w:rPr>
              <w:t xml:space="preserve">1. </w:t>
            </w:r>
            <w:r w:rsidRPr="00E158C2">
              <w:rPr>
                <w:rFonts w:ascii="Arial Narrow" w:hAnsi="Arial Narrow"/>
                <w:sz w:val="20"/>
                <w:szCs w:val="20"/>
              </w:rPr>
              <w:t>Look at the person.</w:t>
            </w:r>
          </w:p>
          <w:p w:rsidR="001902E2" w:rsidRPr="00E158C2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58C2">
              <w:rPr>
                <w:rStyle w:val="A3"/>
                <w:rFonts w:ascii="Arial Narrow" w:hAnsi="Arial Narrow"/>
                <w:sz w:val="20"/>
                <w:szCs w:val="20"/>
              </w:rPr>
              <w:t xml:space="preserve">2. </w:t>
            </w:r>
            <w:r w:rsidRPr="00E158C2">
              <w:rPr>
                <w:rFonts w:ascii="Arial Narrow" w:hAnsi="Arial Narrow"/>
                <w:sz w:val="20"/>
                <w:szCs w:val="20"/>
              </w:rPr>
              <w:t>Remain calm and monitor your feelings and behavior.</w:t>
            </w:r>
          </w:p>
          <w:p w:rsidR="001902E2" w:rsidRPr="00E158C2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58C2">
              <w:rPr>
                <w:rStyle w:val="A3"/>
                <w:rFonts w:ascii="Arial Narrow" w:hAnsi="Arial Narrow"/>
                <w:sz w:val="20"/>
                <w:szCs w:val="20"/>
              </w:rPr>
              <w:t xml:space="preserve">3. </w:t>
            </w:r>
            <w:r w:rsidRPr="00E158C2">
              <w:rPr>
                <w:rFonts w:ascii="Arial Narrow" w:hAnsi="Arial Narrow"/>
                <w:sz w:val="20"/>
                <w:szCs w:val="20"/>
              </w:rPr>
              <w:t>Use a pleasant or neutral tone of voice.</w:t>
            </w:r>
          </w:p>
          <w:p w:rsidR="001902E2" w:rsidRPr="00E158C2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58C2">
              <w:rPr>
                <w:rStyle w:val="A3"/>
                <w:rFonts w:ascii="Arial Narrow" w:hAnsi="Arial Narrow"/>
                <w:sz w:val="20"/>
                <w:szCs w:val="20"/>
              </w:rPr>
              <w:t xml:space="preserve">4. </w:t>
            </w:r>
            <w:r w:rsidRPr="00E158C2">
              <w:rPr>
                <w:rFonts w:ascii="Arial Narrow" w:hAnsi="Arial Narrow"/>
                <w:sz w:val="20"/>
                <w:szCs w:val="20"/>
              </w:rPr>
              <w:t>Acknowledge the decision by saying “Okay” or “Yes, I understand.”</w:t>
            </w:r>
          </w:p>
          <w:p w:rsidR="001902E2" w:rsidRPr="00E158C2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58C2">
              <w:rPr>
                <w:rStyle w:val="A3"/>
                <w:rFonts w:ascii="Arial Narrow" w:hAnsi="Arial Narrow"/>
                <w:sz w:val="20"/>
                <w:szCs w:val="20"/>
              </w:rPr>
              <w:t xml:space="preserve">5. </w:t>
            </w:r>
            <w:r w:rsidRPr="00E158C2">
              <w:rPr>
                <w:rFonts w:ascii="Arial Narrow" w:hAnsi="Arial Narrow"/>
                <w:sz w:val="20"/>
                <w:szCs w:val="20"/>
              </w:rPr>
              <w:t>If you disagree, do so at a later time.</w:t>
            </w:r>
          </w:p>
          <w:p w:rsidR="001902E2" w:rsidRDefault="001902E2" w:rsidP="0092364D">
            <w:pPr>
              <w:pStyle w:val="NoSpacing"/>
            </w:pPr>
            <w:r w:rsidRPr="00E158C2">
              <w:rPr>
                <w:rStyle w:val="A3"/>
                <w:rFonts w:ascii="Arial Narrow" w:hAnsi="Arial Narrow"/>
                <w:sz w:val="20"/>
                <w:szCs w:val="20"/>
              </w:rPr>
              <w:t xml:space="preserve">6. </w:t>
            </w:r>
            <w:r w:rsidRPr="00E158C2">
              <w:rPr>
                <w:rFonts w:ascii="Arial Narrow" w:hAnsi="Arial Narrow"/>
                <w:sz w:val="20"/>
                <w:szCs w:val="20"/>
              </w:rPr>
              <w:t>Refrain from arguing, pouting, or becoming angry.</w:t>
            </w:r>
          </w:p>
        </w:tc>
        <w:tc>
          <w:tcPr>
            <w:tcW w:w="5445" w:type="dxa"/>
          </w:tcPr>
          <w:p w:rsidR="001902E2" w:rsidRPr="00CA353C" w:rsidRDefault="001902E2" w:rsidP="0092364D">
            <w:pPr>
              <w:pStyle w:val="Default"/>
              <w:rPr>
                <w:rFonts w:ascii="Arial Narrow" w:hAnsi="Arial Narrow" w:cs="YJTODU+MyriadPro-BoldCond"/>
                <w:sz w:val="20"/>
                <w:szCs w:val="20"/>
              </w:rPr>
            </w:pPr>
            <w:r w:rsidRPr="00CA353C">
              <w:rPr>
                <w:rFonts w:ascii="Arial Narrow" w:hAnsi="Arial Narrow"/>
                <w:b/>
                <w:sz w:val="20"/>
                <w:szCs w:val="20"/>
              </w:rPr>
              <w:t>Making positive statements</w:t>
            </w:r>
            <w:r w:rsidRPr="00CA353C">
              <w:rPr>
                <w:rFonts w:ascii="Arial Narrow" w:hAnsi="Arial Narrow" w:cs="YJTODU+MyriadPro-BoldCond"/>
                <w:b/>
                <w:bCs/>
                <w:sz w:val="20"/>
                <w:szCs w:val="20"/>
              </w:rPr>
              <w:t xml:space="preserve"> </w:t>
            </w:r>
            <w:r w:rsidRPr="00CA353C">
              <w:rPr>
                <w:rFonts w:ascii="Arial Narrow" w:hAnsi="Arial Narrow"/>
                <w:b/>
                <w:sz w:val="20"/>
                <w:szCs w:val="20"/>
              </w:rPr>
              <w:t>about others</w:t>
            </w:r>
          </w:p>
          <w:p w:rsidR="001902E2" w:rsidRPr="00CA353C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53C">
              <w:rPr>
                <w:rFonts w:ascii="Arial Narrow" w:hAnsi="Arial Narrow"/>
                <w:sz w:val="20"/>
                <w:szCs w:val="20"/>
              </w:rPr>
              <w:t>1. Try to notice or find out positive things or events about others.</w:t>
            </w:r>
          </w:p>
          <w:p w:rsidR="001902E2" w:rsidRPr="00CA353C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53C">
              <w:rPr>
                <w:rFonts w:ascii="Arial Narrow" w:hAnsi="Arial Narrow"/>
                <w:sz w:val="20"/>
                <w:szCs w:val="20"/>
              </w:rPr>
              <w:t>2. Use a clear, enthusiastic tone of voice.</w:t>
            </w:r>
          </w:p>
          <w:p w:rsidR="001902E2" w:rsidRPr="00CA353C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A353C">
              <w:rPr>
                <w:rFonts w:ascii="Arial Narrow" w:hAnsi="Arial Narrow"/>
                <w:sz w:val="20"/>
                <w:szCs w:val="20"/>
              </w:rPr>
              <w:t>3. Praise a specific trait or ability of the other person, or congratulate him or her on a recent accomplishment.</w:t>
            </w:r>
          </w:p>
          <w:p w:rsidR="001902E2" w:rsidRPr="00E50B74" w:rsidRDefault="001902E2" w:rsidP="0092364D">
            <w:pPr>
              <w:pStyle w:val="NoSpacing"/>
              <w:rPr>
                <w:rFonts w:ascii="Arial Narrow" w:hAnsi="Arial Narrow"/>
              </w:rPr>
            </w:pPr>
            <w:r w:rsidRPr="00CA353C">
              <w:rPr>
                <w:rFonts w:ascii="Arial Narrow" w:hAnsi="Arial Narrow"/>
                <w:sz w:val="20"/>
                <w:szCs w:val="20"/>
              </w:rPr>
              <w:t>4. Don’t say anything that would invalidate your compliment, such as “It’s about time....”</w:t>
            </w:r>
          </w:p>
        </w:tc>
      </w:tr>
      <w:tr w:rsidR="001902E2" w:rsidTr="001902E2">
        <w:tc>
          <w:tcPr>
            <w:tcW w:w="5445" w:type="dxa"/>
          </w:tcPr>
          <w:p w:rsidR="001902E2" w:rsidRPr="00E50B74" w:rsidRDefault="001902E2" w:rsidP="0092364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E50B74">
              <w:rPr>
                <w:rFonts w:ascii="Arial Narrow" w:hAnsi="Arial Narrow"/>
                <w:b/>
                <w:sz w:val="20"/>
                <w:szCs w:val="20"/>
              </w:rPr>
              <w:t>Differentiating friends from acquaintances</w:t>
            </w:r>
          </w:p>
          <w:p w:rsidR="001902E2" w:rsidRPr="00E50B74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50B74">
              <w:rPr>
                <w:rStyle w:val="A3"/>
                <w:rFonts w:ascii="Arial Narrow" w:hAnsi="Arial Narrow"/>
                <w:sz w:val="20"/>
                <w:szCs w:val="20"/>
              </w:rPr>
              <w:t xml:space="preserve">1. </w:t>
            </w:r>
            <w:r w:rsidRPr="00E50B74">
              <w:rPr>
                <w:rFonts w:ascii="Arial Narrow" w:hAnsi="Arial Narrow"/>
                <w:sz w:val="20"/>
                <w:szCs w:val="20"/>
              </w:rPr>
              <w:t>For each person you know, think about how long you have known him or her.</w:t>
            </w:r>
          </w:p>
          <w:p w:rsidR="001902E2" w:rsidRPr="00E50B74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50B74">
              <w:rPr>
                <w:rStyle w:val="A3"/>
                <w:rFonts w:ascii="Arial Narrow" w:hAnsi="Arial Narrow"/>
                <w:sz w:val="20"/>
                <w:szCs w:val="20"/>
              </w:rPr>
              <w:t xml:space="preserve">2. </w:t>
            </w:r>
            <w:r w:rsidRPr="00E50B74">
              <w:rPr>
                <w:rFonts w:ascii="Arial Narrow" w:hAnsi="Arial Narrow"/>
                <w:sz w:val="20"/>
                <w:szCs w:val="20"/>
              </w:rPr>
              <w:t>Identify the activities you may engage in with each friend or acquaintance.</w:t>
            </w:r>
          </w:p>
          <w:p w:rsidR="001902E2" w:rsidRPr="00E50B74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50B74">
              <w:rPr>
                <w:rStyle w:val="A3"/>
                <w:rFonts w:ascii="Arial Narrow" w:hAnsi="Arial Narrow"/>
                <w:sz w:val="20"/>
                <w:szCs w:val="20"/>
              </w:rPr>
              <w:t xml:space="preserve">3. </w:t>
            </w:r>
            <w:r w:rsidRPr="00E50B74">
              <w:rPr>
                <w:rFonts w:ascii="Arial Narrow" w:hAnsi="Arial Narrow"/>
                <w:sz w:val="20"/>
                <w:szCs w:val="20"/>
              </w:rPr>
              <w:t>Share personal information only with people you know as close friends.</w:t>
            </w:r>
          </w:p>
          <w:p w:rsidR="001902E2" w:rsidRDefault="001902E2" w:rsidP="0092364D">
            <w:pPr>
              <w:pStyle w:val="Default"/>
            </w:pPr>
            <w:r w:rsidRPr="00E50B74">
              <w:rPr>
                <w:rStyle w:val="A8"/>
                <w:rFonts w:ascii="Arial Narrow" w:hAnsi="Arial Narrow" w:cs="DZHDAK+MyriadPro-BoldCond"/>
                <w:sz w:val="20"/>
                <w:szCs w:val="20"/>
              </w:rPr>
              <w:t xml:space="preserve">4. </w:t>
            </w:r>
            <w:r w:rsidRPr="00E50B74">
              <w:rPr>
                <w:rFonts w:ascii="Arial Narrow" w:hAnsi="Arial Narrow"/>
                <w:sz w:val="20"/>
                <w:szCs w:val="20"/>
              </w:rPr>
              <w:t xml:space="preserve">Avoid compromising </w:t>
            </w:r>
            <w:proofErr w:type="gramStart"/>
            <w:r w:rsidRPr="00E50B74">
              <w:rPr>
                <w:rFonts w:ascii="Arial Narrow" w:hAnsi="Arial Narrow"/>
                <w:sz w:val="20"/>
                <w:szCs w:val="20"/>
              </w:rPr>
              <w:t>situations  with</w:t>
            </w:r>
            <w:proofErr w:type="gramEnd"/>
            <w:r w:rsidRPr="00E50B74">
              <w:rPr>
                <w:rFonts w:ascii="Arial Narrow" w:hAnsi="Arial Narrow"/>
                <w:sz w:val="20"/>
                <w:szCs w:val="20"/>
              </w:rPr>
              <w:t xml:space="preserve"> people you have known for only a short time.</w:t>
            </w:r>
          </w:p>
        </w:tc>
        <w:tc>
          <w:tcPr>
            <w:tcW w:w="5445" w:type="dxa"/>
          </w:tcPr>
          <w:p w:rsidR="001902E2" w:rsidRPr="00E158C2" w:rsidRDefault="001902E2" w:rsidP="0092364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E158C2">
              <w:rPr>
                <w:rFonts w:ascii="Arial Narrow" w:hAnsi="Arial Narrow"/>
                <w:b/>
                <w:sz w:val="20"/>
                <w:szCs w:val="20"/>
              </w:rPr>
              <w:t>Self-correcting own behaviors</w:t>
            </w:r>
          </w:p>
          <w:p w:rsidR="001902E2" w:rsidRPr="00E158C2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58C2">
              <w:rPr>
                <w:rStyle w:val="A7"/>
                <w:rFonts w:ascii="Arial Narrow" w:hAnsi="Arial Narrow"/>
                <w:sz w:val="20"/>
                <w:szCs w:val="20"/>
              </w:rPr>
              <w:t xml:space="preserve">1. </w:t>
            </w:r>
            <w:r w:rsidRPr="00E158C2">
              <w:rPr>
                <w:rFonts w:ascii="Arial Narrow" w:hAnsi="Arial Narrow"/>
                <w:sz w:val="20"/>
                <w:szCs w:val="20"/>
              </w:rPr>
              <w:t>Monitor your behaviors during difficult or stressful circumstances.</w:t>
            </w:r>
          </w:p>
          <w:p w:rsidR="001902E2" w:rsidRPr="00E158C2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58C2">
              <w:rPr>
                <w:rStyle w:val="A7"/>
                <w:rFonts w:ascii="Arial Narrow" w:hAnsi="Arial Narrow"/>
                <w:sz w:val="20"/>
                <w:szCs w:val="20"/>
              </w:rPr>
              <w:t xml:space="preserve">2. </w:t>
            </w:r>
            <w:r w:rsidRPr="00E158C2">
              <w:rPr>
                <w:rFonts w:ascii="Arial Narrow" w:hAnsi="Arial Narrow"/>
                <w:sz w:val="20"/>
                <w:szCs w:val="20"/>
              </w:rPr>
              <w:t>Notice the effects your behaviors have on other people. Notice their response to what you say.</w:t>
            </w:r>
          </w:p>
          <w:p w:rsidR="001902E2" w:rsidRPr="00E158C2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58C2">
              <w:rPr>
                <w:rStyle w:val="A7"/>
                <w:rFonts w:ascii="Arial Narrow" w:hAnsi="Arial Narrow"/>
                <w:sz w:val="20"/>
                <w:szCs w:val="20"/>
              </w:rPr>
              <w:t xml:space="preserve">3. </w:t>
            </w:r>
            <w:r w:rsidRPr="00E158C2">
              <w:rPr>
                <w:rFonts w:ascii="Arial Narrow" w:hAnsi="Arial Narrow"/>
                <w:sz w:val="20"/>
                <w:szCs w:val="20"/>
              </w:rPr>
              <w:t>Instruct yourself to correct behaviors that appear to make others uncomfortable.</w:t>
            </w:r>
          </w:p>
          <w:p w:rsidR="001902E2" w:rsidRPr="00E158C2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58C2">
              <w:rPr>
                <w:rStyle w:val="A3"/>
                <w:rFonts w:ascii="Arial Narrow" w:hAnsi="Arial Narrow"/>
                <w:sz w:val="20"/>
                <w:szCs w:val="20"/>
              </w:rPr>
              <w:t xml:space="preserve">4. </w:t>
            </w:r>
            <w:r w:rsidRPr="00E158C2">
              <w:rPr>
                <w:rFonts w:ascii="Arial Narrow" w:hAnsi="Arial Narrow"/>
                <w:sz w:val="20"/>
                <w:szCs w:val="20"/>
              </w:rPr>
              <w:t>Use new behaviors and note their effects.</w:t>
            </w:r>
          </w:p>
          <w:p w:rsidR="001902E2" w:rsidRPr="00E158C2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E158C2">
              <w:rPr>
                <w:rStyle w:val="A3"/>
                <w:rFonts w:ascii="Arial Narrow" w:hAnsi="Arial Narrow"/>
                <w:sz w:val="20"/>
                <w:szCs w:val="20"/>
              </w:rPr>
              <w:t xml:space="preserve">5. </w:t>
            </w:r>
            <w:r w:rsidRPr="00E158C2">
              <w:rPr>
                <w:rFonts w:ascii="Arial Narrow" w:hAnsi="Arial Narrow"/>
                <w:sz w:val="20"/>
                <w:szCs w:val="20"/>
              </w:rPr>
              <w:t>Continue to make adjustments, as necessary.</w:t>
            </w:r>
          </w:p>
          <w:p w:rsidR="001902E2" w:rsidRDefault="001902E2" w:rsidP="0092364D">
            <w:pPr>
              <w:pStyle w:val="NoSpacing"/>
            </w:pPr>
            <w:r w:rsidRPr="00E158C2">
              <w:rPr>
                <w:rStyle w:val="A3"/>
                <w:rFonts w:ascii="Arial Narrow" w:hAnsi="Arial Narrow"/>
                <w:sz w:val="20"/>
                <w:szCs w:val="20"/>
              </w:rPr>
              <w:t xml:space="preserve">6. </w:t>
            </w:r>
            <w:r w:rsidRPr="00E158C2">
              <w:rPr>
                <w:rFonts w:ascii="Arial Narrow" w:hAnsi="Arial Narrow"/>
                <w:sz w:val="20"/>
                <w:szCs w:val="20"/>
              </w:rPr>
              <w:t>Reward yourself for correcting your own behaviors.</w:t>
            </w:r>
          </w:p>
        </w:tc>
      </w:tr>
      <w:tr w:rsidR="001902E2" w:rsidTr="001902E2">
        <w:tc>
          <w:tcPr>
            <w:tcW w:w="5445" w:type="dxa"/>
          </w:tcPr>
          <w:p w:rsidR="001902E2" w:rsidRPr="00D32711" w:rsidRDefault="001902E2" w:rsidP="0092364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D32711">
              <w:rPr>
                <w:rFonts w:ascii="Arial Narrow" w:hAnsi="Arial Narrow"/>
                <w:b/>
                <w:sz w:val="20"/>
                <w:szCs w:val="20"/>
              </w:rPr>
              <w:t>Volunteering</w:t>
            </w:r>
          </w:p>
          <w:p w:rsidR="001902E2" w:rsidRPr="00D32711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32711">
              <w:rPr>
                <w:rStyle w:val="A3"/>
                <w:rFonts w:ascii="Arial Narrow" w:hAnsi="Arial Narrow"/>
                <w:sz w:val="20"/>
                <w:szCs w:val="20"/>
              </w:rPr>
              <w:t xml:space="preserve">1. </w:t>
            </w:r>
            <w:r w:rsidRPr="00D32711">
              <w:rPr>
                <w:rFonts w:ascii="Arial Narrow" w:hAnsi="Arial Narrow"/>
                <w:sz w:val="20"/>
                <w:szCs w:val="20"/>
              </w:rPr>
              <w:t>Look at the person.</w:t>
            </w:r>
          </w:p>
          <w:p w:rsidR="001902E2" w:rsidRPr="00D32711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32711">
              <w:rPr>
                <w:rStyle w:val="A3"/>
                <w:rFonts w:ascii="Arial Narrow" w:hAnsi="Arial Narrow"/>
                <w:sz w:val="20"/>
                <w:szCs w:val="20"/>
              </w:rPr>
              <w:t xml:space="preserve">2. </w:t>
            </w:r>
            <w:r w:rsidRPr="00D32711">
              <w:rPr>
                <w:rFonts w:ascii="Arial Narrow" w:hAnsi="Arial Narrow"/>
                <w:sz w:val="20"/>
                <w:szCs w:val="20"/>
              </w:rPr>
              <w:t>Use a clear, enthusiastic voice to</w:t>
            </w:r>
            <w:bookmarkStart w:id="0" w:name="_GoBack"/>
            <w:bookmarkEnd w:id="0"/>
            <w:r w:rsidRPr="00D32711">
              <w:rPr>
                <w:rFonts w:ascii="Arial Narrow" w:hAnsi="Arial Narrow"/>
                <w:sz w:val="20"/>
                <w:szCs w:val="20"/>
              </w:rPr>
              <w:t>ne.</w:t>
            </w:r>
          </w:p>
          <w:p w:rsidR="001902E2" w:rsidRPr="00D32711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32711">
              <w:rPr>
                <w:rStyle w:val="A3"/>
                <w:rFonts w:ascii="Arial Narrow" w:hAnsi="Arial Narrow"/>
                <w:sz w:val="20"/>
                <w:szCs w:val="20"/>
              </w:rPr>
              <w:t xml:space="preserve">3. </w:t>
            </w:r>
            <w:r w:rsidRPr="00D32711">
              <w:rPr>
                <w:rFonts w:ascii="Arial Narrow" w:hAnsi="Arial Narrow"/>
                <w:sz w:val="20"/>
                <w:szCs w:val="20"/>
              </w:rPr>
              <w:t>Ask to volunteer for a specific activity or task.</w:t>
            </w:r>
          </w:p>
          <w:p w:rsidR="001902E2" w:rsidRDefault="001902E2" w:rsidP="0092364D">
            <w:pPr>
              <w:pStyle w:val="Default"/>
            </w:pPr>
            <w:r w:rsidRPr="00D32711">
              <w:rPr>
                <w:rStyle w:val="A7"/>
                <w:rFonts w:ascii="Arial Narrow" w:hAnsi="Arial Narrow"/>
                <w:sz w:val="20"/>
                <w:szCs w:val="20"/>
              </w:rPr>
              <w:t xml:space="preserve">4. </w:t>
            </w:r>
            <w:r w:rsidRPr="00D32711">
              <w:rPr>
                <w:rFonts w:ascii="Arial Narrow" w:hAnsi="Arial Narrow"/>
                <w:sz w:val="20"/>
                <w:szCs w:val="20"/>
              </w:rPr>
              <w:t>Thank the person and check back when the task is completed.</w:t>
            </w:r>
          </w:p>
        </w:tc>
        <w:tc>
          <w:tcPr>
            <w:tcW w:w="5445" w:type="dxa"/>
          </w:tcPr>
          <w:p w:rsidR="001902E2" w:rsidRPr="000B1A97" w:rsidRDefault="001902E2" w:rsidP="0092364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0B1A97">
              <w:rPr>
                <w:rFonts w:ascii="Arial Narrow" w:hAnsi="Arial Narrow"/>
                <w:b/>
                <w:sz w:val="20"/>
                <w:szCs w:val="20"/>
              </w:rPr>
              <w:t>Suggesting an activity</w:t>
            </w:r>
          </w:p>
          <w:p w:rsidR="001902E2" w:rsidRPr="000B1A97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B1A97">
              <w:rPr>
                <w:rStyle w:val="A3"/>
                <w:rFonts w:ascii="Arial Narrow" w:hAnsi="Arial Narrow"/>
                <w:sz w:val="20"/>
                <w:szCs w:val="20"/>
              </w:rPr>
              <w:t xml:space="preserve">1. </w:t>
            </w:r>
            <w:r w:rsidRPr="000B1A97">
              <w:rPr>
                <w:rFonts w:ascii="Arial Narrow" w:hAnsi="Arial Narrow"/>
                <w:sz w:val="20"/>
                <w:szCs w:val="20"/>
              </w:rPr>
              <w:t>Get the other person’s attention.</w:t>
            </w:r>
          </w:p>
          <w:p w:rsidR="001902E2" w:rsidRPr="000B1A97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B1A97">
              <w:rPr>
                <w:rStyle w:val="A3"/>
                <w:rFonts w:ascii="Arial Narrow" w:hAnsi="Arial Narrow"/>
                <w:sz w:val="20"/>
                <w:szCs w:val="20"/>
              </w:rPr>
              <w:t xml:space="preserve">2. </w:t>
            </w:r>
            <w:r w:rsidRPr="000B1A97">
              <w:rPr>
                <w:rFonts w:ascii="Arial Narrow" w:hAnsi="Arial Narrow"/>
                <w:sz w:val="20"/>
                <w:szCs w:val="20"/>
              </w:rPr>
              <w:t>Suggest a specific activity or project to engage in.</w:t>
            </w:r>
          </w:p>
          <w:p w:rsidR="001902E2" w:rsidRPr="000B1A97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B1A97">
              <w:rPr>
                <w:rStyle w:val="A3"/>
                <w:rFonts w:ascii="Arial Narrow" w:hAnsi="Arial Narrow"/>
                <w:sz w:val="20"/>
                <w:szCs w:val="20"/>
              </w:rPr>
              <w:t xml:space="preserve">3. </w:t>
            </w:r>
            <w:r w:rsidRPr="000B1A97">
              <w:rPr>
                <w:rFonts w:ascii="Arial Narrow" w:hAnsi="Arial Narrow"/>
                <w:sz w:val="20"/>
                <w:szCs w:val="20"/>
              </w:rPr>
              <w:t>Give rationales for your ideas.</w:t>
            </w:r>
          </w:p>
          <w:p w:rsidR="001902E2" w:rsidRDefault="001902E2" w:rsidP="0092364D">
            <w:pPr>
              <w:pStyle w:val="NoSpacing"/>
            </w:pPr>
            <w:r w:rsidRPr="000B1A97">
              <w:rPr>
                <w:rStyle w:val="A3"/>
                <w:rFonts w:ascii="Arial Narrow" w:hAnsi="Arial Narrow"/>
                <w:sz w:val="20"/>
                <w:szCs w:val="20"/>
              </w:rPr>
              <w:t xml:space="preserve">4. </w:t>
            </w:r>
            <w:r w:rsidRPr="000B1A97">
              <w:rPr>
                <w:rFonts w:ascii="Arial Narrow" w:hAnsi="Arial Narrow"/>
                <w:sz w:val="20"/>
                <w:szCs w:val="20"/>
              </w:rPr>
              <w:t>Listen to the other person’s opinions.</w:t>
            </w:r>
          </w:p>
        </w:tc>
      </w:tr>
      <w:tr w:rsidR="001902E2" w:rsidTr="001902E2">
        <w:tc>
          <w:tcPr>
            <w:tcW w:w="5445" w:type="dxa"/>
          </w:tcPr>
          <w:p w:rsidR="001902E2" w:rsidRPr="006D0F4E" w:rsidRDefault="001902E2" w:rsidP="0092364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6D0F4E">
              <w:rPr>
                <w:rFonts w:ascii="Arial Narrow" w:hAnsi="Arial Narrow"/>
                <w:b/>
                <w:sz w:val="20"/>
                <w:szCs w:val="20"/>
              </w:rPr>
              <w:t>Being an appropriate role model</w:t>
            </w:r>
          </w:p>
          <w:p w:rsidR="001902E2" w:rsidRPr="006D0F4E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0F4E">
              <w:rPr>
                <w:rFonts w:ascii="Arial Narrow" w:hAnsi="Arial Narrow"/>
                <w:sz w:val="20"/>
                <w:szCs w:val="20"/>
              </w:rPr>
              <w:t>1. Identify a situation that requires you to appropriately model behavior for peers.</w:t>
            </w:r>
          </w:p>
          <w:p w:rsidR="001902E2" w:rsidRPr="006D0F4E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0F4E">
              <w:rPr>
                <w:rFonts w:ascii="Arial Narrow" w:hAnsi="Arial Narrow"/>
                <w:sz w:val="20"/>
                <w:szCs w:val="20"/>
              </w:rPr>
              <w:t>2. Engage in positive interactions with adults or peers. Initiate only appropriate conversation topics.</w:t>
            </w:r>
          </w:p>
          <w:p w:rsidR="001902E2" w:rsidRPr="006D0F4E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0F4E">
              <w:rPr>
                <w:rFonts w:ascii="Arial Narrow" w:hAnsi="Arial Narrow"/>
                <w:sz w:val="20"/>
                <w:szCs w:val="20"/>
              </w:rPr>
              <w:t xml:space="preserve">3. Refrain from inappropriate language, sexual behavior, delinquency, bullying, etc. </w:t>
            </w:r>
          </w:p>
          <w:p w:rsidR="001902E2" w:rsidRPr="006D0F4E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6D0F4E">
              <w:rPr>
                <w:rFonts w:ascii="Arial Narrow" w:hAnsi="Arial Narrow"/>
                <w:sz w:val="20"/>
                <w:szCs w:val="20"/>
              </w:rPr>
              <w:t>4. Correct peer behavior in a positive, constructive manner.</w:t>
            </w:r>
          </w:p>
          <w:p w:rsidR="001902E2" w:rsidRDefault="001902E2" w:rsidP="0092364D">
            <w:pPr>
              <w:pStyle w:val="NoSpacing"/>
            </w:pPr>
            <w:r w:rsidRPr="006D0F4E">
              <w:rPr>
                <w:rFonts w:ascii="Arial Narrow" w:hAnsi="Arial Narrow"/>
                <w:sz w:val="20"/>
                <w:szCs w:val="20"/>
              </w:rPr>
              <w:t>5. Remember that inappropriate role-modeling can negatively affect others.</w:t>
            </w:r>
          </w:p>
        </w:tc>
        <w:tc>
          <w:tcPr>
            <w:tcW w:w="5445" w:type="dxa"/>
          </w:tcPr>
          <w:p w:rsidR="001902E2" w:rsidRPr="000912AE" w:rsidRDefault="001902E2" w:rsidP="0092364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0912AE">
              <w:rPr>
                <w:rFonts w:ascii="Arial Narrow" w:hAnsi="Arial Narrow"/>
                <w:b/>
                <w:sz w:val="20"/>
                <w:szCs w:val="20"/>
              </w:rPr>
              <w:t>Maintaining an appropriate appearance</w:t>
            </w:r>
          </w:p>
          <w:p w:rsidR="001902E2" w:rsidRPr="000912AE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912AE">
              <w:rPr>
                <w:rStyle w:val="A3"/>
                <w:rFonts w:ascii="Arial Narrow" w:hAnsi="Arial Narrow"/>
                <w:sz w:val="20"/>
                <w:szCs w:val="20"/>
              </w:rPr>
              <w:t xml:space="preserve">1. </w:t>
            </w:r>
            <w:r w:rsidRPr="000912AE">
              <w:rPr>
                <w:rFonts w:ascii="Arial Narrow" w:hAnsi="Arial Narrow"/>
                <w:sz w:val="20"/>
                <w:szCs w:val="20"/>
              </w:rPr>
              <w:t>Use appropriate daily hygiene skills</w:t>
            </w:r>
            <w:r>
              <w:rPr>
                <w:rFonts w:ascii="Arial Narrow" w:hAnsi="Arial Narrow"/>
                <w:sz w:val="20"/>
                <w:szCs w:val="20"/>
              </w:rPr>
              <w:t xml:space="preserve"> (deodorant, groomed hair, etc)</w:t>
            </w:r>
            <w:r w:rsidRPr="000912AE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1902E2" w:rsidRPr="000912AE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912AE">
              <w:rPr>
                <w:rStyle w:val="A3"/>
                <w:rFonts w:ascii="Arial Narrow" w:hAnsi="Arial Narrow"/>
                <w:sz w:val="20"/>
                <w:szCs w:val="20"/>
              </w:rPr>
              <w:t xml:space="preserve">2. </w:t>
            </w:r>
            <w:r w:rsidRPr="000912AE">
              <w:rPr>
                <w:rFonts w:ascii="Arial Narrow" w:hAnsi="Arial Narrow"/>
                <w:sz w:val="20"/>
                <w:szCs w:val="20"/>
              </w:rPr>
              <w:t>Choose clean clothing that w</w:t>
            </w:r>
            <w:r>
              <w:rPr>
                <w:rFonts w:ascii="Arial Narrow" w:hAnsi="Arial Narrow"/>
                <w:sz w:val="20"/>
                <w:szCs w:val="20"/>
              </w:rPr>
              <w:t>ill match your day’s activities and the dress code.</w:t>
            </w:r>
          </w:p>
          <w:p w:rsidR="001902E2" w:rsidRPr="000912AE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A7"/>
                <w:rFonts w:ascii="Arial Narrow" w:hAnsi="Arial Narrow"/>
                <w:sz w:val="20"/>
                <w:szCs w:val="20"/>
              </w:rPr>
              <w:t>3</w:t>
            </w:r>
            <w:r w:rsidRPr="000912AE">
              <w:rPr>
                <w:rStyle w:val="A7"/>
                <w:rFonts w:ascii="Arial Narrow" w:hAnsi="Arial Narrow"/>
                <w:sz w:val="20"/>
                <w:szCs w:val="20"/>
              </w:rPr>
              <w:t xml:space="preserve">. </w:t>
            </w:r>
            <w:r w:rsidRPr="000912AE">
              <w:rPr>
                <w:rFonts w:ascii="Arial Narrow" w:hAnsi="Arial Narrow"/>
                <w:sz w:val="20"/>
                <w:szCs w:val="20"/>
              </w:rPr>
              <w:t>Use a moderate amount of make-up, perfume, or cologne.</w:t>
            </w:r>
          </w:p>
          <w:p w:rsidR="001902E2" w:rsidRPr="000912AE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Style w:val="A3"/>
                <w:rFonts w:ascii="Arial Narrow" w:hAnsi="Arial Narrow"/>
                <w:sz w:val="20"/>
                <w:szCs w:val="20"/>
              </w:rPr>
              <w:t>4</w:t>
            </w:r>
            <w:r w:rsidRPr="000912AE">
              <w:rPr>
                <w:rStyle w:val="A3"/>
                <w:rFonts w:ascii="Arial Narrow" w:hAnsi="Arial Narrow"/>
                <w:sz w:val="20"/>
                <w:szCs w:val="20"/>
              </w:rPr>
              <w:t xml:space="preserve">. </w:t>
            </w:r>
            <w:r w:rsidRPr="000912AE">
              <w:rPr>
                <w:rFonts w:ascii="Arial Narrow" w:hAnsi="Arial Narrow"/>
                <w:sz w:val="20"/>
                <w:szCs w:val="20"/>
              </w:rPr>
              <w:t>Ask for advice if you are unsure what is proper.</w:t>
            </w:r>
          </w:p>
          <w:p w:rsidR="001902E2" w:rsidRDefault="001902E2" w:rsidP="0092364D">
            <w:pPr>
              <w:pStyle w:val="Default"/>
            </w:pPr>
            <w:r>
              <w:rPr>
                <w:rStyle w:val="A7"/>
                <w:rFonts w:ascii="Arial Narrow" w:hAnsi="Arial Narrow" w:cstheme="minorBidi"/>
                <w:color w:val="auto"/>
                <w:sz w:val="20"/>
                <w:szCs w:val="20"/>
              </w:rPr>
              <w:t>5</w:t>
            </w:r>
            <w:r w:rsidRPr="000912AE">
              <w:rPr>
                <w:rStyle w:val="A7"/>
                <w:rFonts w:ascii="Arial Narrow" w:hAnsi="Arial Narrow"/>
                <w:sz w:val="20"/>
                <w:szCs w:val="20"/>
              </w:rPr>
              <w:t xml:space="preserve">. </w:t>
            </w:r>
            <w:r w:rsidRPr="000912AE">
              <w:rPr>
                <w:rFonts w:ascii="Arial Narrow" w:hAnsi="Arial Narrow"/>
                <w:sz w:val="20"/>
                <w:szCs w:val="20"/>
              </w:rPr>
              <w:t>Maintain your appearance throughout the d</w:t>
            </w:r>
            <w:r>
              <w:rPr>
                <w:rFonts w:ascii="Arial Narrow" w:hAnsi="Arial Narrow"/>
                <w:sz w:val="20"/>
                <w:szCs w:val="20"/>
              </w:rPr>
              <w:t>ay (hair combed, pants pulled up</w:t>
            </w:r>
            <w:r w:rsidRPr="000912AE">
              <w:rPr>
                <w:rFonts w:ascii="Arial Narrow" w:hAnsi="Arial Narrow"/>
                <w:sz w:val="20"/>
                <w:szCs w:val="20"/>
              </w:rPr>
              <w:t>, etc.).</w:t>
            </w:r>
          </w:p>
        </w:tc>
      </w:tr>
      <w:tr w:rsidR="001902E2" w:rsidTr="001902E2">
        <w:tc>
          <w:tcPr>
            <w:tcW w:w="5445" w:type="dxa"/>
          </w:tcPr>
          <w:p w:rsidR="001902E2" w:rsidRPr="00087460" w:rsidRDefault="001902E2" w:rsidP="0092364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087460">
              <w:rPr>
                <w:rFonts w:ascii="Arial Narrow" w:hAnsi="Arial Narrow"/>
                <w:b/>
                <w:sz w:val="20"/>
                <w:szCs w:val="20"/>
              </w:rPr>
              <w:t>Caring for own belongings</w:t>
            </w:r>
          </w:p>
          <w:p w:rsidR="001902E2" w:rsidRPr="00087460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87460">
              <w:rPr>
                <w:rStyle w:val="A7"/>
                <w:rFonts w:ascii="Arial Narrow" w:hAnsi="Arial Narrow"/>
                <w:sz w:val="20"/>
                <w:szCs w:val="20"/>
              </w:rPr>
              <w:t xml:space="preserve">1. </w:t>
            </w:r>
            <w:r w:rsidRPr="00087460">
              <w:rPr>
                <w:rFonts w:ascii="Arial Narrow" w:hAnsi="Arial Narrow"/>
                <w:sz w:val="20"/>
                <w:szCs w:val="20"/>
              </w:rPr>
              <w:t>Use your own property as it is supposed to be us</w:t>
            </w:r>
            <w:r>
              <w:rPr>
                <w:rFonts w:ascii="Arial Narrow" w:hAnsi="Arial Narrow"/>
                <w:sz w:val="20"/>
                <w:szCs w:val="20"/>
              </w:rPr>
              <w:t>ed or according to instructions, do not lead to anyone else.</w:t>
            </w:r>
          </w:p>
          <w:p w:rsidR="001902E2" w:rsidRPr="00087460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87460">
              <w:rPr>
                <w:rStyle w:val="A7"/>
                <w:rFonts w:ascii="Arial Narrow" w:hAnsi="Arial Narrow"/>
                <w:sz w:val="20"/>
                <w:szCs w:val="20"/>
              </w:rPr>
              <w:t xml:space="preserve">2. </w:t>
            </w:r>
            <w:r w:rsidRPr="00087460">
              <w:rPr>
                <w:rFonts w:ascii="Arial Narrow" w:hAnsi="Arial Narrow"/>
                <w:sz w:val="20"/>
                <w:szCs w:val="20"/>
              </w:rPr>
              <w:t>Avoid needlessly tearing, writing on, or breaking your possessions.</w:t>
            </w:r>
          </w:p>
          <w:p w:rsidR="001902E2" w:rsidRPr="00087460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087460">
              <w:rPr>
                <w:rStyle w:val="A7"/>
                <w:rFonts w:ascii="Arial Narrow" w:hAnsi="Arial Narrow"/>
                <w:sz w:val="20"/>
                <w:szCs w:val="20"/>
              </w:rPr>
              <w:t xml:space="preserve">3. </w:t>
            </w:r>
            <w:r w:rsidRPr="00087460">
              <w:rPr>
                <w:rFonts w:ascii="Arial Narrow" w:hAnsi="Arial Narrow"/>
                <w:sz w:val="20"/>
                <w:szCs w:val="20"/>
              </w:rPr>
              <w:t>When you’re done, return possessions to the appropriate place.</w:t>
            </w:r>
          </w:p>
          <w:p w:rsidR="001902E2" w:rsidRDefault="001902E2" w:rsidP="0092364D">
            <w:pPr>
              <w:pStyle w:val="NoSpacing"/>
            </w:pPr>
            <w:r w:rsidRPr="00087460">
              <w:rPr>
                <w:rStyle w:val="A3"/>
                <w:rFonts w:ascii="Arial Narrow" w:hAnsi="Arial Narrow"/>
                <w:sz w:val="20"/>
                <w:szCs w:val="20"/>
              </w:rPr>
              <w:t xml:space="preserve">4. </w:t>
            </w:r>
            <w:r w:rsidRPr="00087460">
              <w:rPr>
                <w:rFonts w:ascii="Arial Narrow" w:hAnsi="Arial Narrow"/>
                <w:sz w:val="20"/>
                <w:szCs w:val="20"/>
              </w:rPr>
              <w:t>If somet</w:t>
            </w:r>
            <w:r w:rsidR="00944170">
              <w:rPr>
                <w:rFonts w:ascii="Arial Narrow" w:hAnsi="Arial Narrow"/>
                <w:sz w:val="20"/>
                <w:szCs w:val="20"/>
              </w:rPr>
              <w:t>hing gets broken, tell an adult.</w:t>
            </w:r>
          </w:p>
        </w:tc>
        <w:tc>
          <w:tcPr>
            <w:tcW w:w="5445" w:type="dxa"/>
          </w:tcPr>
          <w:p w:rsidR="001902E2" w:rsidRPr="0010273F" w:rsidRDefault="001902E2" w:rsidP="0092364D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10273F">
              <w:rPr>
                <w:rFonts w:ascii="Arial Narrow" w:hAnsi="Arial Narrow"/>
                <w:b/>
                <w:sz w:val="20"/>
                <w:szCs w:val="20"/>
              </w:rPr>
              <w:t>Reporting other youths’ behavior (peer reporting)</w:t>
            </w:r>
          </w:p>
          <w:p w:rsidR="001902E2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1. Find the appropriate adult or authority figure.</w:t>
            </w:r>
          </w:p>
          <w:p w:rsidR="001902E2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 Look at the person. Use a clear, concerned voice tone.</w:t>
            </w:r>
          </w:p>
          <w:p w:rsidR="001902E2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 State specifically the inappropriate behavior you are reporting.</w:t>
            </w:r>
          </w:p>
          <w:p w:rsidR="001902E2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 Give a reason for the report that shows concern for your peer.</w:t>
            </w:r>
          </w:p>
          <w:p w:rsidR="001902E2" w:rsidRPr="00087460" w:rsidRDefault="001902E2" w:rsidP="0092364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 Truthfully answer any questions that are asked of you.</w:t>
            </w:r>
          </w:p>
        </w:tc>
      </w:tr>
    </w:tbl>
    <w:p w:rsidR="00944170" w:rsidRDefault="00944170" w:rsidP="00F326D5">
      <w:pPr>
        <w:tabs>
          <w:tab w:val="left" w:pos="2940"/>
        </w:tabs>
      </w:pPr>
    </w:p>
    <w:sectPr w:rsidR="00944170" w:rsidSect="000E5A3B">
      <w:footerReference w:type="default" r:id="rId7"/>
      <w:pgSz w:w="12240" w:h="15840"/>
      <w:pgMar w:top="1170" w:right="576" w:bottom="432" w:left="576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8A" w:rsidRDefault="00066C8A" w:rsidP="00944170">
      <w:r>
        <w:separator/>
      </w:r>
    </w:p>
  </w:endnote>
  <w:endnote w:type="continuationSeparator" w:id="0">
    <w:p w:rsidR="00066C8A" w:rsidRDefault="00066C8A" w:rsidP="0094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ZHDAK+MyriadPro-BoldCond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ker Felt">
    <w:altName w:val="Marker Fe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JTODU+MyriadPro-BoldCond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70" w:rsidRPr="00944170" w:rsidRDefault="00944170" w:rsidP="000E5A3B">
    <w:pPr>
      <w:pStyle w:val="Footer"/>
      <w:tabs>
        <w:tab w:val="clear" w:pos="9360"/>
        <w:tab w:val="right" w:pos="11070"/>
      </w:tabs>
      <w:ind w:left="270"/>
      <w:rPr>
        <w:sz w:val="16"/>
        <w:szCs w:val="16"/>
      </w:rPr>
    </w:pPr>
    <w:r>
      <w:rPr>
        <w:sz w:val="16"/>
        <w:szCs w:val="16"/>
      </w:rPr>
      <w:t>Rev. 7/10, 9/11</w:t>
    </w:r>
    <w:r w:rsidR="000E5A3B">
      <w:rPr>
        <w:sz w:val="16"/>
        <w:szCs w:val="16"/>
      </w:rPr>
      <w:tab/>
    </w:r>
    <w:r w:rsidR="000E5A3B">
      <w:rPr>
        <w:sz w:val="16"/>
        <w:szCs w:val="16"/>
      </w:rPr>
      <w:tab/>
    </w:r>
    <w:r>
      <w:rPr>
        <w:sz w:val="16"/>
        <w:szCs w:val="16"/>
      </w:rPr>
      <w:t>F-PR-1282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8A" w:rsidRDefault="00066C8A" w:rsidP="00944170">
      <w:r>
        <w:separator/>
      </w:r>
    </w:p>
  </w:footnote>
  <w:footnote w:type="continuationSeparator" w:id="0">
    <w:p w:rsidR="00066C8A" w:rsidRDefault="00066C8A" w:rsidP="00944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E2"/>
    <w:rsid w:val="00066C8A"/>
    <w:rsid w:val="000E5A3B"/>
    <w:rsid w:val="001902E2"/>
    <w:rsid w:val="001D2748"/>
    <w:rsid w:val="0036473C"/>
    <w:rsid w:val="003A0374"/>
    <w:rsid w:val="00404BA0"/>
    <w:rsid w:val="005A153D"/>
    <w:rsid w:val="00601F5E"/>
    <w:rsid w:val="007A1E95"/>
    <w:rsid w:val="00803036"/>
    <w:rsid w:val="00944170"/>
    <w:rsid w:val="00CC3094"/>
    <w:rsid w:val="00EC1EE9"/>
    <w:rsid w:val="00F3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902E2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1902E2"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02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1902E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yshortcuts">
    <w:name w:val="yshortcuts"/>
    <w:basedOn w:val="DefaultParagraphFont"/>
    <w:rsid w:val="001902E2"/>
  </w:style>
  <w:style w:type="table" w:styleId="TableGrid">
    <w:name w:val="Table Grid"/>
    <w:basedOn w:val="TableNormal"/>
    <w:uiPriority w:val="59"/>
    <w:rsid w:val="0019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902E2"/>
    <w:pPr>
      <w:spacing w:after="0" w:line="240" w:lineRule="auto"/>
    </w:pPr>
  </w:style>
  <w:style w:type="paragraph" w:customStyle="1" w:styleId="Default">
    <w:name w:val="Default"/>
    <w:rsid w:val="001902E2"/>
    <w:pPr>
      <w:autoSpaceDE w:val="0"/>
      <w:autoSpaceDN w:val="0"/>
      <w:adjustRightInd w:val="0"/>
      <w:spacing w:after="0" w:line="240" w:lineRule="auto"/>
    </w:pPr>
    <w:rPr>
      <w:rFonts w:ascii="DZHDAK+MyriadPro-BoldCond" w:hAnsi="DZHDAK+MyriadPro-BoldCond" w:cs="DZHDAK+MyriadPro-BoldCond"/>
      <w:color w:val="000000"/>
      <w:sz w:val="24"/>
      <w:szCs w:val="24"/>
    </w:rPr>
  </w:style>
  <w:style w:type="character" w:customStyle="1" w:styleId="A3">
    <w:name w:val="A3"/>
    <w:uiPriority w:val="99"/>
    <w:rsid w:val="001902E2"/>
    <w:rPr>
      <w:rFonts w:ascii="Marker Felt" w:hAnsi="Marker Felt" w:cs="Marker Felt"/>
      <w:color w:val="000000"/>
      <w:sz w:val="104"/>
      <w:szCs w:val="104"/>
    </w:rPr>
  </w:style>
  <w:style w:type="character" w:customStyle="1" w:styleId="A7">
    <w:name w:val="A7"/>
    <w:uiPriority w:val="99"/>
    <w:rsid w:val="001902E2"/>
    <w:rPr>
      <w:rFonts w:ascii="Marker Felt" w:hAnsi="Marker Felt" w:cs="Marker Felt"/>
      <w:color w:val="000000"/>
      <w:sz w:val="104"/>
      <w:szCs w:val="104"/>
    </w:rPr>
  </w:style>
  <w:style w:type="character" w:customStyle="1" w:styleId="A10">
    <w:name w:val="A10"/>
    <w:uiPriority w:val="99"/>
    <w:rsid w:val="001902E2"/>
    <w:rPr>
      <w:rFonts w:cs="DZHDAK+MyriadPro-BoldCond"/>
      <w:b/>
      <w:bCs/>
      <w:color w:val="000000"/>
      <w:sz w:val="44"/>
      <w:szCs w:val="44"/>
      <w:u w:val="single"/>
    </w:rPr>
  </w:style>
  <w:style w:type="character" w:customStyle="1" w:styleId="A8">
    <w:name w:val="A8"/>
    <w:uiPriority w:val="99"/>
    <w:rsid w:val="001902E2"/>
    <w:rPr>
      <w:rFonts w:ascii="Marker Felt" w:hAnsi="Marker Felt" w:cs="Marker Felt"/>
      <w:color w:val="000000"/>
      <w:sz w:val="104"/>
      <w:szCs w:val="10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E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4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1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4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17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1902E2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1902E2"/>
    <w:pPr>
      <w:keepNext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902E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1902E2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yshortcuts">
    <w:name w:val="yshortcuts"/>
    <w:basedOn w:val="DefaultParagraphFont"/>
    <w:rsid w:val="001902E2"/>
  </w:style>
  <w:style w:type="table" w:styleId="TableGrid">
    <w:name w:val="Table Grid"/>
    <w:basedOn w:val="TableNormal"/>
    <w:uiPriority w:val="59"/>
    <w:rsid w:val="001902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902E2"/>
    <w:pPr>
      <w:spacing w:after="0" w:line="240" w:lineRule="auto"/>
    </w:pPr>
  </w:style>
  <w:style w:type="paragraph" w:customStyle="1" w:styleId="Default">
    <w:name w:val="Default"/>
    <w:rsid w:val="001902E2"/>
    <w:pPr>
      <w:autoSpaceDE w:val="0"/>
      <w:autoSpaceDN w:val="0"/>
      <w:adjustRightInd w:val="0"/>
      <w:spacing w:after="0" w:line="240" w:lineRule="auto"/>
    </w:pPr>
    <w:rPr>
      <w:rFonts w:ascii="DZHDAK+MyriadPro-BoldCond" w:hAnsi="DZHDAK+MyriadPro-BoldCond" w:cs="DZHDAK+MyriadPro-BoldCond"/>
      <w:color w:val="000000"/>
      <w:sz w:val="24"/>
      <w:szCs w:val="24"/>
    </w:rPr>
  </w:style>
  <w:style w:type="character" w:customStyle="1" w:styleId="A3">
    <w:name w:val="A3"/>
    <w:uiPriority w:val="99"/>
    <w:rsid w:val="001902E2"/>
    <w:rPr>
      <w:rFonts w:ascii="Marker Felt" w:hAnsi="Marker Felt" w:cs="Marker Felt"/>
      <w:color w:val="000000"/>
      <w:sz w:val="104"/>
      <w:szCs w:val="104"/>
    </w:rPr>
  </w:style>
  <w:style w:type="character" w:customStyle="1" w:styleId="A7">
    <w:name w:val="A7"/>
    <w:uiPriority w:val="99"/>
    <w:rsid w:val="001902E2"/>
    <w:rPr>
      <w:rFonts w:ascii="Marker Felt" w:hAnsi="Marker Felt" w:cs="Marker Felt"/>
      <w:color w:val="000000"/>
      <w:sz w:val="104"/>
      <w:szCs w:val="104"/>
    </w:rPr>
  </w:style>
  <w:style w:type="character" w:customStyle="1" w:styleId="A10">
    <w:name w:val="A10"/>
    <w:uiPriority w:val="99"/>
    <w:rsid w:val="001902E2"/>
    <w:rPr>
      <w:rFonts w:cs="DZHDAK+MyriadPro-BoldCond"/>
      <w:b/>
      <w:bCs/>
      <w:color w:val="000000"/>
      <w:sz w:val="44"/>
      <w:szCs w:val="44"/>
      <w:u w:val="single"/>
    </w:rPr>
  </w:style>
  <w:style w:type="character" w:customStyle="1" w:styleId="A8">
    <w:name w:val="A8"/>
    <w:uiPriority w:val="99"/>
    <w:rsid w:val="001902E2"/>
    <w:rPr>
      <w:rFonts w:ascii="Marker Felt" w:hAnsi="Marker Felt" w:cs="Marker Felt"/>
      <w:color w:val="000000"/>
      <w:sz w:val="104"/>
      <w:szCs w:val="10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E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4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17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4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17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 Family &amp; Behavioral Health Services</Company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Evans</dc:creator>
  <cp:keywords/>
  <dc:description/>
  <cp:lastModifiedBy>Estela Rosa-Garcia</cp:lastModifiedBy>
  <cp:revision>3</cp:revision>
  <cp:lastPrinted>2010-08-11T16:56:00Z</cp:lastPrinted>
  <dcterms:created xsi:type="dcterms:W3CDTF">2011-09-12T23:49:00Z</dcterms:created>
  <dcterms:modified xsi:type="dcterms:W3CDTF">2011-09-12T23:51:00Z</dcterms:modified>
</cp:coreProperties>
</file>