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1152A6">
                            <w:pPr>
                              <w:pStyle w:val="ReturnAddress"/>
                              <w:jc w:val="center"/>
                              <w:rPr>
                                <w:rFonts w:ascii="Times New Roman" w:hAnsi="Times New Roman"/>
                                <w:sz w:val="32"/>
                              </w:rPr>
                            </w:pPr>
                            <w:r>
                              <w:rPr>
                                <w:rFonts w:ascii="Times New Roman" w:hAnsi="Times New Roman"/>
                                <w:b/>
                                <w:bCs/>
                                <w:sz w:val="32"/>
                              </w:rPr>
                              <w:t>Interface</w:t>
                            </w:r>
                            <w:r w:rsidR="00073FEB">
                              <w:rPr>
                                <w:rFonts w:ascii="Times New Roman" w:hAnsi="Times New Roman"/>
                                <w:b/>
                                <w:bCs/>
                                <w:sz w:val="32"/>
                              </w:rPr>
                              <w:t xml:space="preserve"> - Central</w:t>
                            </w:r>
                          </w:p>
                          <w:p w:rsidR="00073FEB" w:rsidRDefault="006B3761" w:rsidP="00073FEB">
                            <w:pPr>
                              <w:pStyle w:val="ReturnAddress"/>
                              <w:jc w:val="center"/>
                              <w:rPr>
                                <w:rFonts w:ascii="Times New Roman" w:hAnsi="Times New Roman"/>
                                <w:sz w:val="20"/>
                              </w:rPr>
                            </w:pPr>
                            <w:r>
                              <w:rPr>
                                <w:rFonts w:ascii="Times New Roman" w:hAnsi="Times New Roman"/>
                                <w:sz w:val="20"/>
                              </w:rPr>
                              <w:t>3456 N.E. 39</w:t>
                            </w:r>
                            <w:r w:rsidRPr="006B3761">
                              <w:rPr>
                                <w:rFonts w:ascii="Times New Roman" w:hAnsi="Times New Roman"/>
                                <w:sz w:val="20"/>
                                <w:vertAlign w:val="superscript"/>
                              </w:rPr>
                              <w:t>th</w:t>
                            </w:r>
                            <w:r w:rsidR="006E54C1">
                              <w:rPr>
                                <w:rFonts w:ascii="Times New Roman" w:hAnsi="Times New Roman"/>
                                <w:sz w:val="20"/>
                              </w:rPr>
                              <w:t xml:space="preserve"> Avenue</w:t>
                            </w:r>
                            <w:bookmarkStart w:id="0" w:name="_GoBack"/>
                            <w:bookmarkEnd w:id="0"/>
                          </w:p>
                          <w:p w:rsidR="00073FEB" w:rsidRDefault="006B3761" w:rsidP="00073FEB">
                            <w:pPr>
                              <w:pStyle w:val="ReturnAddress"/>
                              <w:jc w:val="center"/>
                              <w:rPr>
                                <w:rFonts w:ascii="Times New Roman" w:hAnsi="Times New Roman"/>
                                <w:sz w:val="20"/>
                              </w:rPr>
                            </w:pPr>
                            <w:r>
                              <w:rPr>
                                <w:rFonts w:ascii="Times New Roman" w:hAnsi="Times New Roman"/>
                                <w:sz w:val="20"/>
                              </w:rPr>
                              <w:t>Gainesville, FL 32609</w:t>
                            </w:r>
                          </w:p>
                          <w:p w:rsidR="00073FEB" w:rsidRDefault="001152A6" w:rsidP="00073FEB">
                            <w:pPr>
                              <w:pStyle w:val="ReturnAddress"/>
                              <w:jc w:val="center"/>
                              <w:rPr>
                                <w:rFonts w:ascii="Times New Roman" w:hAnsi="Times New Roman"/>
                                <w:sz w:val="20"/>
                              </w:rPr>
                            </w:pPr>
                            <w:r>
                              <w:rPr>
                                <w:rFonts w:ascii="Times New Roman" w:hAnsi="Times New Roman"/>
                                <w:sz w:val="20"/>
                              </w:rPr>
                              <w:t xml:space="preserve">(352) 244-0618 </w:t>
                            </w:r>
                          </w:p>
                          <w:p w:rsidR="00073FEB" w:rsidRDefault="001152A6" w:rsidP="00073FEB">
                            <w:pPr>
                              <w:pStyle w:val="ReturnAddress"/>
                              <w:jc w:val="center"/>
                              <w:rPr>
                                <w:rFonts w:ascii="Times New Roman" w:hAnsi="Times New Roman"/>
                                <w:sz w:val="20"/>
                              </w:rPr>
                            </w:pPr>
                            <w:r>
                              <w:rPr>
                                <w:rFonts w:ascii="Times New Roman" w:hAnsi="Times New Roman"/>
                                <w:sz w:val="20"/>
                              </w:rPr>
                              <w:t>(352) 244-0699</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1152A6">
                      <w:pPr>
                        <w:pStyle w:val="ReturnAddress"/>
                        <w:jc w:val="center"/>
                        <w:rPr>
                          <w:rFonts w:ascii="Times New Roman" w:hAnsi="Times New Roman"/>
                          <w:sz w:val="32"/>
                        </w:rPr>
                      </w:pPr>
                      <w:r>
                        <w:rPr>
                          <w:rFonts w:ascii="Times New Roman" w:hAnsi="Times New Roman"/>
                          <w:b/>
                          <w:bCs/>
                          <w:sz w:val="32"/>
                        </w:rPr>
                        <w:t>Interface</w:t>
                      </w:r>
                      <w:r w:rsidR="00073FEB">
                        <w:rPr>
                          <w:rFonts w:ascii="Times New Roman" w:hAnsi="Times New Roman"/>
                          <w:b/>
                          <w:bCs/>
                          <w:sz w:val="32"/>
                        </w:rPr>
                        <w:t xml:space="preserve"> - Central</w:t>
                      </w:r>
                    </w:p>
                    <w:p w:rsidR="00073FEB" w:rsidRDefault="006B3761" w:rsidP="00073FEB">
                      <w:pPr>
                        <w:pStyle w:val="ReturnAddress"/>
                        <w:jc w:val="center"/>
                        <w:rPr>
                          <w:rFonts w:ascii="Times New Roman" w:hAnsi="Times New Roman"/>
                          <w:sz w:val="20"/>
                        </w:rPr>
                      </w:pPr>
                      <w:r>
                        <w:rPr>
                          <w:rFonts w:ascii="Times New Roman" w:hAnsi="Times New Roman"/>
                          <w:sz w:val="20"/>
                        </w:rPr>
                        <w:t>3456 N.E. 39</w:t>
                      </w:r>
                      <w:r w:rsidRPr="006B3761">
                        <w:rPr>
                          <w:rFonts w:ascii="Times New Roman" w:hAnsi="Times New Roman"/>
                          <w:sz w:val="20"/>
                          <w:vertAlign w:val="superscript"/>
                        </w:rPr>
                        <w:t>th</w:t>
                      </w:r>
                      <w:r w:rsidR="006E54C1">
                        <w:rPr>
                          <w:rFonts w:ascii="Times New Roman" w:hAnsi="Times New Roman"/>
                          <w:sz w:val="20"/>
                        </w:rPr>
                        <w:t xml:space="preserve"> Avenue</w:t>
                      </w:r>
                      <w:bookmarkStart w:id="1" w:name="_GoBack"/>
                      <w:bookmarkEnd w:id="1"/>
                    </w:p>
                    <w:p w:rsidR="00073FEB" w:rsidRDefault="006B3761" w:rsidP="00073FEB">
                      <w:pPr>
                        <w:pStyle w:val="ReturnAddress"/>
                        <w:jc w:val="center"/>
                        <w:rPr>
                          <w:rFonts w:ascii="Times New Roman" w:hAnsi="Times New Roman"/>
                          <w:sz w:val="20"/>
                        </w:rPr>
                      </w:pPr>
                      <w:r>
                        <w:rPr>
                          <w:rFonts w:ascii="Times New Roman" w:hAnsi="Times New Roman"/>
                          <w:sz w:val="20"/>
                        </w:rPr>
                        <w:t>Gainesville, FL 32609</w:t>
                      </w:r>
                    </w:p>
                    <w:p w:rsidR="00073FEB" w:rsidRDefault="001152A6" w:rsidP="00073FEB">
                      <w:pPr>
                        <w:pStyle w:val="ReturnAddress"/>
                        <w:jc w:val="center"/>
                        <w:rPr>
                          <w:rFonts w:ascii="Times New Roman" w:hAnsi="Times New Roman"/>
                          <w:sz w:val="20"/>
                        </w:rPr>
                      </w:pPr>
                      <w:r>
                        <w:rPr>
                          <w:rFonts w:ascii="Times New Roman" w:hAnsi="Times New Roman"/>
                          <w:sz w:val="20"/>
                        </w:rPr>
                        <w:t xml:space="preserve">(352) 244-0618 </w:t>
                      </w:r>
                    </w:p>
                    <w:p w:rsidR="00073FEB" w:rsidRDefault="001152A6" w:rsidP="00073FEB">
                      <w:pPr>
                        <w:pStyle w:val="ReturnAddress"/>
                        <w:jc w:val="center"/>
                        <w:rPr>
                          <w:rFonts w:ascii="Times New Roman" w:hAnsi="Times New Roman"/>
                          <w:sz w:val="20"/>
                        </w:rPr>
                      </w:pPr>
                      <w:r>
                        <w:rPr>
                          <w:rFonts w:ascii="Times New Roman" w:hAnsi="Times New Roman"/>
                          <w:sz w:val="20"/>
                        </w:rPr>
                        <w:t>(352) 244-0699</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37" w:rsidRDefault="004E6137">
      <w:r>
        <w:separator/>
      </w:r>
    </w:p>
  </w:endnote>
  <w:endnote w:type="continuationSeparator" w:id="0">
    <w:p w:rsidR="004E6137" w:rsidRDefault="004E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telecopied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37" w:rsidRDefault="004E6137">
      <w:r>
        <w:separator/>
      </w:r>
    </w:p>
  </w:footnote>
  <w:footnote w:type="continuationSeparator" w:id="0">
    <w:p w:rsidR="004E6137" w:rsidRDefault="004E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1152A6"/>
    <w:rsid w:val="0029619C"/>
    <w:rsid w:val="004E6137"/>
    <w:rsid w:val="0057050D"/>
    <w:rsid w:val="005A55B6"/>
    <w:rsid w:val="00616A90"/>
    <w:rsid w:val="006B126A"/>
    <w:rsid w:val="006B3761"/>
    <w:rsid w:val="006E54C1"/>
    <w:rsid w:val="007C3786"/>
    <w:rsid w:val="008102BB"/>
    <w:rsid w:val="00893076"/>
    <w:rsid w:val="00907482"/>
    <w:rsid w:val="009A3B69"/>
    <w:rsid w:val="00B07352"/>
    <w:rsid w:val="00BA67DB"/>
    <w:rsid w:val="00CD02DA"/>
    <w:rsid w:val="00F101F1"/>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2936E"/>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2</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6</cp:revision>
  <cp:lastPrinted>2022-12-17T19:15:00Z</cp:lastPrinted>
  <dcterms:created xsi:type="dcterms:W3CDTF">2022-12-17T20:02:00Z</dcterms:created>
  <dcterms:modified xsi:type="dcterms:W3CDTF">2024-09-01T16:22:00Z</dcterms:modified>
</cp:coreProperties>
</file>